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4DA7" w14:textId="09EF60F3" w:rsidR="00757D0D" w:rsidRDefault="006F237B" w:rsidP="006F237B">
      <w:pPr>
        <w:shd w:val="clear" w:color="auto" w:fill="FFFFFF"/>
        <w:tabs>
          <w:tab w:val="center" w:pos="4536"/>
          <w:tab w:val="right" w:pos="9072"/>
        </w:tabs>
        <w:spacing w:after="0" w:line="648" w:lineRule="atLeast"/>
        <w:rPr>
          <w:rFonts w:ascii="Helvetica" w:eastAsia="Times New Roman" w:hAnsi="Helvetica" w:cs="Helvetica"/>
          <w:color w:val="202124"/>
          <w:kern w:val="0"/>
          <w:sz w:val="48"/>
          <w:szCs w:val="48"/>
          <w:lang w:eastAsia="ro-RO"/>
          <w14:ligatures w14:val="none"/>
        </w:rPr>
      </w:pPr>
      <w:r>
        <w:rPr>
          <w:rFonts w:ascii="Helvetica" w:eastAsia="Times New Roman" w:hAnsi="Helvetica" w:cs="Helvetica"/>
          <w:color w:val="202124"/>
          <w:kern w:val="0"/>
          <w:sz w:val="48"/>
          <w:szCs w:val="48"/>
          <w:lang w:eastAsia="ro-RO"/>
          <w14:ligatures w14:val="none"/>
        </w:rPr>
        <w:tab/>
      </w:r>
      <w:r w:rsidR="00757D0D" w:rsidRPr="00757D0D">
        <w:rPr>
          <w:rFonts w:ascii="Helvetica" w:eastAsia="Times New Roman" w:hAnsi="Helvetica" w:cs="Helvetica"/>
          <w:color w:val="202124"/>
          <w:kern w:val="0"/>
          <w:sz w:val="48"/>
          <w:szCs w:val="48"/>
          <w:lang w:eastAsia="ro-RO"/>
          <w14:ligatures w14:val="none"/>
        </w:rPr>
        <w:t>Chestionar - Nevoi si idei de proiecte</w:t>
      </w:r>
      <w:r>
        <w:rPr>
          <w:rFonts w:ascii="Helvetica" w:eastAsia="Times New Roman" w:hAnsi="Helvetica" w:cs="Helvetica"/>
          <w:color w:val="202124"/>
          <w:kern w:val="0"/>
          <w:sz w:val="48"/>
          <w:szCs w:val="48"/>
          <w:lang w:eastAsia="ro-RO"/>
          <w14:ligatures w14:val="none"/>
        </w:rPr>
        <w:tab/>
      </w:r>
    </w:p>
    <w:p w14:paraId="6EB134CE" w14:textId="77777777" w:rsidR="006F237B" w:rsidRPr="00757D0D" w:rsidRDefault="006F237B" w:rsidP="006F237B">
      <w:pPr>
        <w:shd w:val="clear" w:color="auto" w:fill="FFFFFF"/>
        <w:tabs>
          <w:tab w:val="center" w:pos="4536"/>
          <w:tab w:val="right" w:pos="9072"/>
        </w:tabs>
        <w:spacing w:after="0" w:line="648" w:lineRule="atLeast"/>
        <w:rPr>
          <w:rFonts w:ascii="Helvetica" w:eastAsia="Times New Roman" w:hAnsi="Helvetica" w:cs="Helvetica"/>
          <w:color w:val="202124"/>
          <w:kern w:val="0"/>
          <w:sz w:val="48"/>
          <w:szCs w:val="48"/>
          <w:lang w:eastAsia="ro-RO"/>
          <w14:ligatures w14:val="none"/>
        </w:rPr>
      </w:pPr>
    </w:p>
    <w:p w14:paraId="2F8AB17F" w14:textId="7EE447EB" w:rsidR="00757D0D" w:rsidRPr="00757D0D" w:rsidRDefault="00757D0D" w:rsidP="00757D0D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</w:pP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>Acest chestionar face parte din proiectul ”</w:t>
      </w:r>
      <w:r w:rsidR="00C71BF4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 xml:space="preserve">ELABORARE STRATEGIA DE DEZVOLTARE LOCALĂ 2023 -2027 </w:t>
      </w:r>
      <w:r w:rsidRPr="00757D0D">
        <w:rPr>
          <w:rFonts w:ascii="Roboto" w:eastAsia="Times New Roman" w:hAnsi="Roboto" w:cs="Roboto"/>
          <w:color w:val="202124"/>
          <w:kern w:val="0"/>
          <w:lang w:eastAsia="ro-RO"/>
          <w14:ligatures w14:val="none"/>
        </w:rPr>
        <w:t>”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 xml:space="preserve">  </w:t>
      </w:r>
      <w:r w:rsidRPr="00757D0D">
        <w:rPr>
          <w:rFonts w:ascii="Roboto" w:eastAsia="Times New Roman" w:hAnsi="Roboto" w:cs="Roboto"/>
          <w:color w:val="202124"/>
          <w:kern w:val="0"/>
          <w:lang w:eastAsia="ro-RO"/>
          <w14:ligatures w14:val="none"/>
        </w:rPr>
        <w:t> 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br/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br/>
        <w:t>Proiectul urm</w:t>
      </w:r>
      <w:r w:rsidRPr="00757D0D">
        <w:rPr>
          <w:rFonts w:ascii="Roboto" w:eastAsia="Times New Roman" w:hAnsi="Roboto" w:cs="Roboto"/>
          <w:color w:val="202124"/>
          <w:kern w:val="0"/>
          <w:lang w:eastAsia="ro-RO"/>
          <w14:ligatures w14:val="none"/>
        </w:rPr>
        <w:t>ă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>re</w:t>
      </w:r>
      <w:r w:rsidR="0042294A">
        <w:rPr>
          <w:rFonts w:ascii="Cambria" w:eastAsia="Times New Roman" w:hAnsi="Cambria" w:cs="Roboto"/>
          <w:color w:val="202124"/>
          <w:kern w:val="0"/>
          <w:lang w:eastAsia="ro-RO"/>
          <w14:ligatures w14:val="none"/>
        </w:rPr>
        <w:t>ș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 xml:space="preserve">te realizarea unei strategii participative, </w:t>
      </w:r>
      <w:r w:rsidRPr="00757D0D">
        <w:rPr>
          <w:rFonts w:ascii="Roboto" w:eastAsia="Times New Roman" w:hAnsi="Roboto" w:cs="Roboto"/>
          <w:color w:val="202124"/>
          <w:kern w:val="0"/>
          <w:lang w:eastAsia="ro-RO"/>
          <w14:ligatures w14:val="none"/>
        </w:rPr>
        <w:t>î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>n care membrii comunit</w:t>
      </w:r>
      <w:r w:rsidRPr="00757D0D">
        <w:rPr>
          <w:rFonts w:ascii="Roboto" w:eastAsia="Times New Roman" w:hAnsi="Roboto" w:cs="Roboto"/>
          <w:color w:val="202124"/>
          <w:kern w:val="0"/>
          <w:lang w:eastAsia="ro-RO"/>
          <w14:ligatures w14:val="none"/>
        </w:rPr>
        <w:t>ă</w:t>
      </w:r>
      <w:r w:rsidRPr="00757D0D">
        <w:rPr>
          <w:rFonts w:ascii="Cambria" w:eastAsia="Times New Roman" w:hAnsi="Cambria" w:cs="Cambria"/>
          <w:color w:val="202124"/>
          <w:kern w:val="0"/>
          <w:lang w:eastAsia="ro-RO"/>
          <w14:ligatures w14:val="none"/>
        </w:rPr>
        <w:t>ț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 xml:space="preserve">ii </w:t>
      </w:r>
      <w:r w:rsidRPr="00757D0D">
        <w:rPr>
          <w:rFonts w:ascii="Cambria" w:eastAsia="Times New Roman" w:hAnsi="Cambria" w:cs="Cambria"/>
          <w:color w:val="202124"/>
          <w:kern w:val="0"/>
          <w:lang w:eastAsia="ro-RO"/>
          <w14:ligatures w14:val="none"/>
        </w:rPr>
        <w:t>ș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>i factorii interesa</w:t>
      </w:r>
      <w:r w:rsidRPr="00757D0D">
        <w:rPr>
          <w:rFonts w:ascii="Cambria" w:eastAsia="Times New Roman" w:hAnsi="Cambria" w:cs="Cambria"/>
          <w:color w:val="202124"/>
          <w:kern w:val="0"/>
          <w:lang w:eastAsia="ro-RO"/>
          <w14:ligatures w14:val="none"/>
        </w:rPr>
        <w:t>ț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>i s</w:t>
      </w:r>
      <w:r w:rsidRPr="00757D0D">
        <w:rPr>
          <w:rFonts w:ascii="Roboto" w:eastAsia="Times New Roman" w:hAnsi="Roboto" w:cs="Roboto"/>
          <w:color w:val="202124"/>
          <w:kern w:val="0"/>
          <w:lang w:eastAsia="ro-RO"/>
          <w14:ligatures w14:val="none"/>
        </w:rPr>
        <w:t>ă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 xml:space="preserve"> fie </w:t>
      </w:r>
      <w:r w:rsidRPr="00757D0D">
        <w:rPr>
          <w:rFonts w:ascii="Roboto" w:eastAsia="Times New Roman" w:hAnsi="Roboto" w:cs="Roboto"/>
          <w:color w:val="202124"/>
          <w:kern w:val="0"/>
          <w:lang w:eastAsia="ro-RO"/>
          <w14:ligatures w14:val="none"/>
        </w:rPr>
        <w:t>î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>ncuraja</w:t>
      </w:r>
      <w:r w:rsidRPr="00757D0D">
        <w:rPr>
          <w:rFonts w:ascii="Cambria" w:eastAsia="Times New Roman" w:hAnsi="Cambria" w:cs="Cambria"/>
          <w:color w:val="202124"/>
          <w:kern w:val="0"/>
          <w:lang w:eastAsia="ro-RO"/>
          <w14:ligatures w14:val="none"/>
        </w:rPr>
        <w:t>ț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>i s</w:t>
      </w:r>
      <w:r w:rsidRPr="00757D0D">
        <w:rPr>
          <w:rFonts w:ascii="Roboto" w:eastAsia="Times New Roman" w:hAnsi="Roboto" w:cs="Roboto"/>
          <w:color w:val="202124"/>
          <w:kern w:val="0"/>
          <w:lang w:eastAsia="ro-RO"/>
          <w14:ligatures w14:val="none"/>
        </w:rPr>
        <w:t>ă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 xml:space="preserve"> </w:t>
      </w:r>
      <w:r w:rsidRPr="00757D0D">
        <w:rPr>
          <w:rFonts w:ascii="Roboto" w:eastAsia="Times New Roman" w:hAnsi="Roboto" w:cs="Roboto"/>
          <w:color w:val="202124"/>
          <w:kern w:val="0"/>
          <w:lang w:eastAsia="ro-RO"/>
          <w14:ligatures w14:val="none"/>
        </w:rPr>
        <w:t>î</w:t>
      </w:r>
      <w:r w:rsidRPr="00757D0D">
        <w:rPr>
          <w:rFonts w:ascii="Cambria" w:eastAsia="Times New Roman" w:hAnsi="Cambria" w:cs="Cambria"/>
          <w:color w:val="202124"/>
          <w:kern w:val="0"/>
          <w:lang w:eastAsia="ro-RO"/>
          <w14:ligatures w14:val="none"/>
        </w:rPr>
        <w:t>ș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>i spun</w:t>
      </w:r>
      <w:r w:rsidRPr="00757D0D">
        <w:rPr>
          <w:rFonts w:ascii="Roboto" w:eastAsia="Times New Roman" w:hAnsi="Roboto" w:cs="Roboto"/>
          <w:color w:val="202124"/>
          <w:kern w:val="0"/>
          <w:lang w:eastAsia="ro-RO"/>
          <w14:ligatures w14:val="none"/>
        </w:rPr>
        <w:t>ă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 xml:space="preserve"> cuvântul, să î</w:t>
      </w:r>
      <w:r w:rsidRPr="00757D0D">
        <w:rPr>
          <w:rFonts w:ascii="Cambria" w:eastAsia="Times New Roman" w:hAnsi="Cambria" w:cs="Cambria"/>
          <w:color w:val="202124"/>
          <w:kern w:val="0"/>
          <w:lang w:eastAsia="ro-RO"/>
          <w14:ligatures w14:val="none"/>
        </w:rPr>
        <w:t>ș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>i asume responsabilit</w:t>
      </w:r>
      <w:r w:rsidRPr="00757D0D">
        <w:rPr>
          <w:rFonts w:ascii="Roboto" w:eastAsia="Times New Roman" w:hAnsi="Roboto" w:cs="Roboto"/>
          <w:color w:val="202124"/>
          <w:kern w:val="0"/>
          <w:lang w:eastAsia="ro-RO"/>
          <w14:ligatures w14:val="none"/>
        </w:rPr>
        <w:t>ă</w:t>
      </w:r>
      <w:r w:rsidRPr="00757D0D">
        <w:rPr>
          <w:rFonts w:ascii="Cambria" w:eastAsia="Times New Roman" w:hAnsi="Cambria" w:cs="Cambria"/>
          <w:color w:val="202124"/>
          <w:kern w:val="0"/>
          <w:lang w:eastAsia="ro-RO"/>
          <w14:ligatures w14:val="none"/>
        </w:rPr>
        <w:t>ț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>i fa</w:t>
      </w:r>
      <w:r w:rsidRPr="00757D0D">
        <w:rPr>
          <w:rFonts w:ascii="Cambria" w:eastAsia="Times New Roman" w:hAnsi="Cambria" w:cs="Cambria"/>
          <w:color w:val="202124"/>
          <w:kern w:val="0"/>
          <w:lang w:eastAsia="ro-RO"/>
          <w14:ligatures w14:val="none"/>
        </w:rPr>
        <w:t>ț</w:t>
      </w:r>
      <w:r w:rsidRPr="00757D0D">
        <w:rPr>
          <w:rFonts w:ascii="Roboto" w:eastAsia="Times New Roman" w:hAnsi="Roboto" w:cs="Roboto"/>
          <w:color w:val="202124"/>
          <w:kern w:val="0"/>
          <w:lang w:eastAsia="ro-RO"/>
          <w14:ligatures w14:val="none"/>
        </w:rPr>
        <w:t>ă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 xml:space="preserve"> de deciziile care </w:t>
      </w:r>
      <w:r w:rsidRPr="00757D0D">
        <w:rPr>
          <w:rFonts w:ascii="Roboto" w:eastAsia="Times New Roman" w:hAnsi="Roboto" w:cs="Roboto"/>
          <w:color w:val="202124"/>
          <w:kern w:val="0"/>
          <w:lang w:eastAsia="ro-RO"/>
          <w14:ligatures w14:val="none"/>
        </w:rPr>
        <w:t>î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>i afecteaz</w:t>
      </w:r>
      <w:r w:rsidRPr="00757D0D">
        <w:rPr>
          <w:rFonts w:ascii="Roboto" w:eastAsia="Times New Roman" w:hAnsi="Roboto" w:cs="Roboto"/>
          <w:color w:val="202124"/>
          <w:kern w:val="0"/>
          <w:lang w:eastAsia="ro-RO"/>
          <w14:ligatures w14:val="none"/>
        </w:rPr>
        <w:t>ă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>, s</w:t>
      </w:r>
      <w:r w:rsidRPr="00757D0D">
        <w:rPr>
          <w:rFonts w:ascii="Roboto" w:eastAsia="Times New Roman" w:hAnsi="Roboto" w:cs="Roboto"/>
          <w:color w:val="202124"/>
          <w:kern w:val="0"/>
          <w:lang w:eastAsia="ro-RO"/>
          <w14:ligatures w14:val="none"/>
        </w:rPr>
        <w:t>ă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 xml:space="preserve"> contribuie activ la dezvoltarea durabil</w:t>
      </w:r>
      <w:r w:rsidRPr="00757D0D">
        <w:rPr>
          <w:rFonts w:ascii="Roboto" w:eastAsia="Times New Roman" w:hAnsi="Roboto" w:cs="Roboto"/>
          <w:color w:val="202124"/>
          <w:kern w:val="0"/>
          <w:lang w:eastAsia="ro-RO"/>
          <w14:ligatures w14:val="none"/>
        </w:rPr>
        <w:t>ă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 xml:space="preserve"> a teritoriului </w:t>
      </w:r>
      <w:r w:rsidRPr="00757D0D">
        <w:rPr>
          <w:rFonts w:ascii="Roboto" w:eastAsia="Times New Roman" w:hAnsi="Roboto" w:cs="Roboto"/>
          <w:color w:val="202124"/>
          <w:kern w:val="0"/>
          <w:lang w:eastAsia="ro-RO"/>
          <w14:ligatures w14:val="none"/>
        </w:rPr>
        <w:t>î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>n care tr</w:t>
      </w:r>
      <w:r w:rsidRPr="00757D0D">
        <w:rPr>
          <w:rFonts w:ascii="Roboto" w:eastAsia="Times New Roman" w:hAnsi="Roboto" w:cs="Roboto"/>
          <w:color w:val="202124"/>
          <w:kern w:val="0"/>
          <w:lang w:eastAsia="ro-RO"/>
          <w14:ligatures w14:val="none"/>
        </w:rPr>
        <w:t>ă</w:t>
      </w:r>
      <w:r w:rsidRPr="00757D0D">
        <w:rPr>
          <w:rFonts w:ascii="Roboto" w:eastAsia="Times New Roman" w:hAnsi="Roboto" w:cs="Times New Roman"/>
          <w:color w:val="202124"/>
          <w:kern w:val="0"/>
          <w:lang w:eastAsia="ro-RO"/>
          <w14:ligatures w14:val="none"/>
        </w:rPr>
        <w:t xml:space="preserve">iesc. </w:t>
      </w:r>
    </w:p>
    <w:p w14:paraId="37B68D3B" w14:textId="77777777" w:rsidR="007C51B2" w:rsidRDefault="007C51B2"/>
    <w:p w14:paraId="1D262ED1" w14:textId="0D670AB0" w:rsidR="0071144B" w:rsidRPr="00475F86" w:rsidRDefault="00F84B14">
      <w:pPr>
        <w:rPr>
          <w:b/>
          <w:bCs/>
          <w:i/>
          <w:iCs/>
        </w:rPr>
      </w:pPr>
      <w:r w:rsidRPr="00475F86">
        <w:rPr>
          <w:b/>
          <w:bCs/>
          <w:i/>
          <w:iCs/>
        </w:rPr>
        <w:t xml:space="preserve">Nume și prenume: </w:t>
      </w:r>
    </w:p>
    <w:p w14:paraId="209874A7" w14:textId="77777777" w:rsidR="002D4425" w:rsidRPr="00475F86" w:rsidRDefault="00F84B14">
      <w:pPr>
        <w:pBdr>
          <w:top w:val="single" w:sz="12" w:space="1" w:color="auto"/>
          <w:bottom w:val="single" w:sz="12" w:space="1" w:color="auto"/>
        </w:pBdr>
        <w:rPr>
          <w:b/>
          <w:bCs/>
          <w:i/>
          <w:iCs/>
        </w:rPr>
      </w:pPr>
      <w:r w:rsidRPr="00475F86">
        <w:rPr>
          <w:b/>
          <w:bCs/>
          <w:i/>
          <w:iCs/>
        </w:rPr>
        <w:t xml:space="preserve">Telefon: </w:t>
      </w:r>
    </w:p>
    <w:p w14:paraId="0ACF2B26" w14:textId="560E8738" w:rsidR="002D4425" w:rsidRPr="00475F86" w:rsidRDefault="002D4425" w:rsidP="002D4425">
      <w:pPr>
        <w:pBdr>
          <w:bottom w:val="single" w:sz="12" w:space="1" w:color="auto"/>
          <w:between w:val="single" w:sz="12" w:space="1" w:color="auto"/>
        </w:pBdr>
        <w:rPr>
          <w:b/>
          <w:bCs/>
          <w:i/>
          <w:iCs/>
        </w:rPr>
      </w:pPr>
      <w:r w:rsidRPr="00475F86">
        <w:rPr>
          <w:b/>
          <w:bCs/>
          <w:i/>
          <w:iCs/>
        </w:rPr>
        <w:t>Localitate:</w:t>
      </w:r>
    </w:p>
    <w:p w14:paraId="64CA9661" w14:textId="77777777" w:rsidR="00475F86" w:rsidRDefault="00475F86" w:rsidP="002D4425"/>
    <w:p w14:paraId="6F6B35A7" w14:textId="47B92D1E" w:rsidR="00A96F41" w:rsidRPr="00A96F41" w:rsidRDefault="00A96F41" w:rsidP="00A96F41">
      <w:pPr>
        <w:shd w:val="clear" w:color="auto" w:fill="FFFFFF"/>
        <w:spacing w:after="0" w:line="360" w:lineRule="atLeast"/>
        <w:rPr>
          <w:rFonts w:eastAsia="Times New Roman" w:cstheme="minorHAnsi"/>
          <w:b/>
          <w:bCs/>
          <w:kern w:val="0"/>
          <w:sz w:val="24"/>
          <w:szCs w:val="24"/>
          <w:lang w:eastAsia="ro-RO"/>
          <w14:ligatures w14:val="none"/>
        </w:rPr>
      </w:pPr>
      <w:r w:rsidRPr="00A96F41">
        <w:rPr>
          <w:rFonts w:eastAsia="Times New Roman" w:cstheme="minorHAnsi"/>
          <w:b/>
          <w:bCs/>
          <w:kern w:val="0"/>
          <w:sz w:val="24"/>
          <w:szCs w:val="24"/>
          <w:lang w:eastAsia="ro-RO"/>
          <w14:ligatures w14:val="none"/>
        </w:rPr>
        <w:t xml:space="preserve">1. Domenii de interes </w:t>
      </w:r>
      <w:r w:rsidR="00B23C14" w:rsidRPr="00CE5334">
        <w:rPr>
          <w:rFonts w:eastAsia="Times New Roman" w:cstheme="minorHAnsi"/>
          <w:b/>
          <w:bCs/>
          <w:kern w:val="0"/>
          <w:sz w:val="24"/>
          <w:szCs w:val="24"/>
          <w:lang w:eastAsia="ro-RO"/>
          <w14:ligatures w14:val="none"/>
        </w:rPr>
        <w:t>ș</w:t>
      </w:r>
      <w:r w:rsidRPr="00A96F41">
        <w:rPr>
          <w:rFonts w:eastAsia="Times New Roman" w:cstheme="minorHAnsi"/>
          <w:b/>
          <w:bCs/>
          <w:kern w:val="0"/>
          <w:sz w:val="24"/>
          <w:szCs w:val="24"/>
          <w:lang w:eastAsia="ro-RO"/>
          <w14:ligatures w14:val="none"/>
        </w:rPr>
        <w:t>i priorit</w:t>
      </w:r>
      <w:r w:rsidR="00B23C14" w:rsidRPr="00CE5334">
        <w:rPr>
          <w:rFonts w:eastAsia="Times New Roman" w:cstheme="minorHAnsi"/>
          <w:b/>
          <w:bCs/>
          <w:kern w:val="0"/>
          <w:sz w:val="24"/>
          <w:szCs w:val="24"/>
          <w:lang w:eastAsia="ro-RO"/>
          <w14:ligatures w14:val="none"/>
        </w:rPr>
        <w:t>ăț</w:t>
      </w:r>
      <w:r w:rsidRPr="00A96F41">
        <w:rPr>
          <w:rFonts w:eastAsia="Times New Roman" w:cstheme="minorHAnsi"/>
          <w:b/>
          <w:bCs/>
          <w:kern w:val="0"/>
          <w:sz w:val="24"/>
          <w:szCs w:val="24"/>
          <w:lang w:eastAsia="ro-RO"/>
          <w14:ligatures w14:val="none"/>
        </w:rPr>
        <w:t>i de ac</w:t>
      </w:r>
      <w:r w:rsidR="00B23C14" w:rsidRPr="00CE5334">
        <w:rPr>
          <w:rFonts w:eastAsia="Times New Roman" w:cstheme="minorHAnsi"/>
          <w:b/>
          <w:bCs/>
          <w:kern w:val="0"/>
          <w:sz w:val="24"/>
          <w:szCs w:val="24"/>
          <w:lang w:eastAsia="ro-RO"/>
          <w14:ligatures w14:val="none"/>
        </w:rPr>
        <w:t>ți</w:t>
      </w:r>
      <w:r w:rsidRPr="00A96F41">
        <w:rPr>
          <w:rFonts w:eastAsia="Times New Roman" w:cstheme="minorHAnsi"/>
          <w:b/>
          <w:bCs/>
          <w:kern w:val="0"/>
          <w:sz w:val="24"/>
          <w:szCs w:val="24"/>
          <w:lang w:eastAsia="ro-RO"/>
          <w14:ligatures w14:val="none"/>
        </w:rPr>
        <w:t>une</w:t>
      </w:r>
    </w:p>
    <w:p w14:paraId="7EF6397B" w14:textId="3BC41176" w:rsidR="00A96F41" w:rsidRDefault="00A96F41" w:rsidP="00A96F41">
      <w:pPr>
        <w:shd w:val="clear" w:color="auto" w:fill="FFFFFF"/>
        <w:spacing w:line="300" w:lineRule="atLeast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A96F41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Care din urm</w:t>
      </w:r>
      <w:r w:rsidR="00427367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ă</w:t>
      </w:r>
      <w:r w:rsidRPr="00A96F41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toarele domenii sunt de interes pentru comunitatea dvs.? Va rugam s</w:t>
      </w:r>
      <w:r w:rsidR="00427367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ă</w:t>
      </w:r>
      <w:r w:rsidRPr="00A96F41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 xml:space="preserve"> marca</w:t>
      </w:r>
      <w:r w:rsidR="00427367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ț</w:t>
      </w:r>
      <w:r w:rsidRPr="00A96F41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i toate r</w:t>
      </w:r>
      <w:r w:rsidR="00427367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ă</w:t>
      </w:r>
      <w:r w:rsidRPr="00A96F41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spunsurile care vi se potrivesc.</w:t>
      </w:r>
    </w:p>
    <w:p w14:paraId="369D10E3" w14:textId="519B0569" w:rsidR="009D32A2" w:rsidRDefault="00F70A60" w:rsidP="00F70A60">
      <w:pPr>
        <w:pStyle w:val="Listparagraf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Intervenții colective în domeniul agricol</w:t>
      </w:r>
      <w:r w:rsidR="0063717F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 xml:space="preserve"> și agro-alimentar</w:t>
      </w:r>
    </w:p>
    <w:p w14:paraId="743176AC" w14:textId="459FF21C" w:rsidR="0063717F" w:rsidRDefault="0063717F" w:rsidP="00F70A60">
      <w:pPr>
        <w:pStyle w:val="Listparagraf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Intervenții care sprijină multiplicarea în sectorul zootehnic</w:t>
      </w:r>
    </w:p>
    <w:p w14:paraId="4645A2C3" w14:textId="3A292EBD" w:rsidR="0063717F" w:rsidRDefault="0063717F" w:rsidP="00F70A60">
      <w:pPr>
        <w:pStyle w:val="Listparagraf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Infrastructura locală și servicii destinate comunității</w:t>
      </w:r>
    </w:p>
    <w:p w14:paraId="7584013A" w14:textId="4C004E8C" w:rsidR="0063717F" w:rsidRDefault="00473F8A" w:rsidP="00F70A60">
      <w:pPr>
        <w:pStyle w:val="Listparagraf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Patrimoniu local material și imaterial</w:t>
      </w:r>
    </w:p>
    <w:p w14:paraId="14A8B31A" w14:textId="0FB45A07" w:rsidR="00473F8A" w:rsidRDefault="00473F8A" w:rsidP="00F70A60">
      <w:pPr>
        <w:pStyle w:val="Listparagraf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Formare profesională în domenii priorita</w:t>
      </w:r>
      <w:r w:rsidR="009C7472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re teritoriului</w:t>
      </w:r>
    </w:p>
    <w:p w14:paraId="1DB257CC" w14:textId="7C3E86D4" w:rsidR="009C7472" w:rsidRDefault="009C7472" w:rsidP="00F70A60">
      <w:pPr>
        <w:pStyle w:val="Listparagraf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Activități de mediu/ energie verde/ regenerabilă</w:t>
      </w:r>
    </w:p>
    <w:p w14:paraId="50BE4FF4" w14:textId="30D4AB40" w:rsidR="009C7472" w:rsidRDefault="00A410AC" w:rsidP="00F70A60">
      <w:pPr>
        <w:pStyle w:val="Listparagraf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Infrastructura socială și domeniul sănătății</w:t>
      </w:r>
    </w:p>
    <w:p w14:paraId="30B5E7E3" w14:textId="329B0769" w:rsidR="00A410AC" w:rsidRDefault="001F7694" w:rsidP="00F70A60">
      <w:pPr>
        <w:pStyle w:val="Listparagraf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Activit</w:t>
      </w:r>
      <w:r w:rsidR="00F86A76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ăț</w:t>
      </w: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i non agricole</w:t>
      </w:r>
      <w:r w:rsidR="00804445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(</w:t>
      </w:r>
      <w:r w:rsidR="007568F3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IMM-uri,</w:t>
      </w:r>
      <w:r w:rsidR="00F86A76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 xml:space="preserve"> </w:t>
      </w:r>
      <w:r w:rsidR="007568F3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turism,</w:t>
      </w:r>
      <w:r w:rsidR="00F86A76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 xml:space="preserve"> </w:t>
      </w:r>
      <w:r w:rsidR="009D3CF9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me</w:t>
      </w:r>
      <w:r w:rsidR="00F86A76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ș</w:t>
      </w:r>
      <w:r w:rsidR="009D3CF9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te</w:t>
      </w:r>
      <w:r w:rsidR="00F86A76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ș</w:t>
      </w:r>
      <w:r w:rsidR="009D3CF9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ug</w:t>
      </w:r>
      <w:r w:rsidR="00F86A76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ă</w:t>
      </w:r>
      <w:r w:rsidR="009D3CF9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rit)</w:t>
      </w:r>
    </w:p>
    <w:p w14:paraId="779919A8" w14:textId="1C181227" w:rsidR="009D3CF9" w:rsidRDefault="009D3CF9" w:rsidP="00F70A60">
      <w:pPr>
        <w:pStyle w:val="Listparagraf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Inovare</w:t>
      </w:r>
    </w:p>
    <w:p w14:paraId="734CB144" w14:textId="2A73E4A4" w:rsidR="009D3CF9" w:rsidRDefault="009D3CF9" w:rsidP="00F70A60">
      <w:pPr>
        <w:pStyle w:val="Listparagraf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Asociere</w:t>
      </w:r>
      <w:r w:rsidR="00EE4D28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 xml:space="preserve"> si cooperare</w:t>
      </w:r>
    </w:p>
    <w:p w14:paraId="0680342F" w14:textId="51447EFD" w:rsidR="00EE4D28" w:rsidRDefault="00EE4D28" w:rsidP="00F70A60">
      <w:pPr>
        <w:pStyle w:val="Listparagraf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Activit</w:t>
      </w:r>
      <w:r w:rsidR="00F86A76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ăț</w:t>
      </w: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i ale start-up-</w:t>
      </w:r>
      <w:r w:rsidR="008118C5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urilor neagricole</w:t>
      </w:r>
    </w:p>
    <w:p w14:paraId="6664CBEC" w14:textId="6B10D19D" w:rsidR="008118C5" w:rsidRDefault="008118C5" w:rsidP="00F70A60">
      <w:pPr>
        <w:pStyle w:val="Listparagraf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Ac</w:t>
      </w:r>
      <w:r w:rsidR="00F86A76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ț</w:t>
      </w: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 xml:space="preserve">iuni privind atenuarea fenomenului de </w:t>
      </w:r>
      <w:r w:rsidR="0068529C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depopulare</w:t>
      </w:r>
    </w:p>
    <w:p w14:paraId="778976E0" w14:textId="47E7DDA8" w:rsidR="0068529C" w:rsidRDefault="0068529C" w:rsidP="00F70A60">
      <w:pPr>
        <w:pStyle w:val="Listparagraf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Economia circular</w:t>
      </w:r>
      <w:r w:rsidR="00F86A76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ă</w:t>
      </w: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 xml:space="preserve"> </w:t>
      </w:r>
    </w:p>
    <w:p w14:paraId="2C095FEE" w14:textId="586F7BA9" w:rsidR="0068529C" w:rsidRDefault="0068529C" w:rsidP="00F70A60">
      <w:pPr>
        <w:pStyle w:val="Listparagraf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Gestionarea de</w:t>
      </w:r>
      <w:r w:rsidR="00F86A76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ș</w:t>
      </w: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eurilor</w:t>
      </w:r>
    </w:p>
    <w:p w14:paraId="7D2F35E0" w14:textId="672315D5" w:rsidR="005129DC" w:rsidRPr="00F86A76" w:rsidRDefault="00F13622" w:rsidP="00F86A76">
      <w:pPr>
        <w:pStyle w:val="Listparagraf"/>
        <w:numPr>
          <w:ilvl w:val="0"/>
          <w:numId w:val="7"/>
        </w:numPr>
        <w:shd w:val="clear" w:color="auto" w:fill="FFFFFF"/>
        <w:spacing w:line="300" w:lineRule="atLeast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Ecologizare,</w:t>
      </w:r>
      <w:r w:rsidR="00F86A76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inclusiv ecari</w:t>
      </w:r>
      <w:r w:rsidR="005129DC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saj</w:t>
      </w:r>
    </w:p>
    <w:p w14:paraId="79F13BFC" w14:textId="77777777" w:rsidR="00A96F41" w:rsidRPr="00A96F41" w:rsidRDefault="00A96F41" w:rsidP="00A96F41">
      <w:pPr>
        <w:shd w:val="clear" w:color="auto" w:fill="FFFFFF"/>
        <w:spacing w:line="360" w:lineRule="atLeast"/>
        <w:rPr>
          <w:rFonts w:eastAsia="Times New Roman" w:cstheme="minorHAnsi"/>
          <w:b/>
          <w:bCs/>
          <w:color w:val="202124"/>
          <w:spacing w:val="3"/>
          <w:kern w:val="0"/>
          <w:sz w:val="24"/>
          <w:szCs w:val="24"/>
          <w:lang w:eastAsia="ro-RO"/>
          <w14:ligatures w14:val="none"/>
        </w:rPr>
      </w:pPr>
      <w:r w:rsidRPr="00A96F41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Infrastructura</w:t>
      </w:r>
    </w:p>
    <w:p w14:paraId="369739A5" w14:textId="77777777" w:rsidR="00A96F41" w:rsidRPr="009033D0" w:rsidRDefault="00A96F41" w:rsidP="009033D0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9033D0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Smart Village (inovare sociala, digitala, economie verde etc)</w:t>
      </w:r>
    </w:p>
    <w:p w14:paraId="628B3599" w14:textId="11FF505F" w:rsidR="00A96F41" w:rsidRPr="009033D0" w:rsidRDefault="00A96F41" w:rsidP="009033D0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9033D0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Activit</w:t>
      </w:r>
      <w:r w:rsid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ăț</w:t>
      </w:r>
      <w:r w:rsidRPr="009033D0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 de mediu, energie regenerabila</w:t>
      </w:r>
    </w:p>
    <w:p w14:paraId="11941370" w14:textId="453D2496" w:rsidR="00A96F41" w:rsidRPr="009033D0" w:rsidRDefault="00A96F41" w:rsidP="009033D0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9033D0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lastRenderedPageBreak/>
        <w:t>Spa</w:t>
      </w:r>
      <w:r w:rsid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Pr="009033D0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ii verzi (parcuri, locuri de joacă)</w:t>
      </w:r>
    </w:p>
    <w:p w14:paraId="78BA75E4" w14:textId="1443DC4D" w:rsidR="00A96F41" w:rsidRPr="009033D0" w:rsidRDefault="00A96F41" w:rsidP="009033D0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9033D0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Achizi</w:t>
      </w:r>
      <w:r w:rsid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Pr="009033D0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ie de echipamente pentru domeniul public</w:t>
      </w:r>
    </w:p>
    <w:p w14:paraId="2449B39A" w14:textId="77777777" w:rsidR="00A96F41" w:rsidRPr="009033D0" w:rsidRDefault="00A96F41" w:rsidP="009033D0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9033D0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Dezvoltarea si promovarea turismului</w:t>
      </w:r>
    </w:p>
    <w:p w14:paraId="3A7BD384" w14:textId="22D929BA" w:rsidR="00A96F41" w:rsidRPr="009033D0" w:rsidRDefault="00A96F41" w:rsidP="009033D0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9033D0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Investi</w:t>
      </w:r>
      <w:r w:rsid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Pr="009033D0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ii in infrastructura sociala si in domeniul s</w:t>
      </w:r>
      <w:r w:rsid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ă</w:t>
      </w:r>
      <w:r w:rsidRPr="009033D0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n</w:t>
      </w:r>
      <w:r w:rsid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ă</w:t>
      </w:r>
      <w:r w:rsidRPr="009033D0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t</w:t>
      </w:r>
      <w:r w:rsid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ăț</w:t>
      </w:r>
      <w:r w:rsidRPr="009033D0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ii</w:t>
      </w:r>
    </w:p>
    <w:p w14:paraId="3B6E4E1D" w14:textId="77777777" w:rsidR="00A96F41" w:rsidRPr="0076098D" w:rsidRDefault="00A96F41" w:rsidP="0076098D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76098D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Conservare patrimoniu cultural</w:t>
      </w:r>
    </w:p>
    <w:p w14:paraId="11B77C3D" w14:textId="185A9F62" w:rsidR="00A96F41" w:rsidRPr="0076098D" w:rsidRDefault="00A96F41" w:rsidP="0076098D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76098D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Servicii destinate comunit</w:t>
      </w:r>
      <w:r w:rsid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ăț</w:t>
      </w:r>
      <w:r w:rsidRPr="0076098D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ii</w:t>
      </w:r>
    </w:p>
    <w:p w14:paraId="4725F17F" w14:textId="2FAC2DD0" w:rsidR="00A96F41" w:rsidRPr="0076098D" w:rsidRDefault="0076098D" w:rsidP="0076098D">
      <w:pPr>
        <w:pStyle w:val="Listparagraf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color w:val="202124"/>
          <w:spacing w:val="3"/>
          <w:kern w:val="0"/>
          <w:sz w:val="24"/>
          <w:szCs w:val="24"/>
          <w:lang w:eastAsia="ro-RO"/>
          <w14:ligatures w14:val="none"/>
        </w:rPr>
        <w:t>Altele</w:t>
      </w:r>
      <w:r w:rsidR="00A96F41" w:rsidRPr="0076098D">
        <w:rPr>
          <w:rFonts w:eastAsia="Times New Roman" w:cstheme="minorHAnsi"/>
          <w:color w:val="202124"/>
          <w:spacing w:val="3"/>
          <w:kern w:val="0"/>
          <w:sz w:val="24"/>
          <w:szCs w:val="24"/>
          <w:lang w:eastAsia="ro-RO"/>
          <w14:ligatures w14:val="none"/>
        </w:rPr>
        <w:t>:</w:t>
      </w:r>
    </w:p>
    <w:p w14:paraId="13625783" w14:textId="77777777" w:rsidR="006F237B" w:rsidRDefault="006F237B" w:rsidP="00A96F41">
      <w:pPr>
        <w:shd w:val="clear" w:color="auto" w:fill="FFFFFF"/>
        <w:spacing w:line="360" w:lineRule="atLeast"/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</w:pPr>
    </w:p>
    <w:p w14:paraId="7F58FCC6" w14:textId="77777777" w:rsidR="006F237B" w:rsidRDefault="006F237B" w:rsidP="00A96F41">
      <w:pPr>
        <w:shd w:val="clear" w:color="auto" w:fill="FFFFFF"/>
        <w:spacing w:line="360" w:lineRule="atLeast"/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</w:pPr>
    </w:p>
    <w:p w14:paraId="15AE7DF7" w14:textId="3EC3F9F5" w:rsidR="00A96F41" w:rsidRPr="00A96F41" w:rsidRDefault="00A96F41" w:rsidP="00A96F41">
      <w:pPr>
        <w:shd w:val="clear" w:color="auto" w:fill="FFFFFF"/>
        <w:spacing w:line="360" w:lineRule="atLeast"/>
        <w:rPr>
          <w:rFonts w:eastAsia="Times New Roman" w:cstheme="minorHAnsi"/>
          <w:b/>
          <w:bCs/>
          <w:color w:val="202124"/>
          <w:spacing w:val="3"/>
          <w:kern w:val="0"/>
          <w:sz w:val="24"/>
          <w:szCs w:val="24"/>
          <w:lang w:eastAsia="ro-RO"/>
          <w14:ligatures w14:val="none"/>
        </w:rPr>
      </w:pPr>
      <w:r w:rsidRPr="00A96F41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Social FSE+</w:t>
      </w:r>
    </w:p>
    <w:p w14:paraId="622324A0" w14:textId="7865F43B" w:rsidR="00A96F41" w:rsidRPr="0042294A" w:rsidRDefault="00A96F41" w:rsidP="0042294A">
      <w:pPr>
        <w:pStyle w:val="Listparagraf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Ac</w:t>
      </w:r>
      <w:r w:rsid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P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 xml:space="preserve">iuni integrate </w:t>
      </w:r>
      <w:r w:rsid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ș</w:t>
      </w:r>
      <w:r w:rsidRP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 servicii sociale privind sprijinirea copiilor vulnerabili si a familiilor acestora, ac</w:t>
      </w:r>
      <w:r w:rsid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P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iuni care vizeaz</w:t>
      </w:r>
      <w:r w:rsid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ă</w:t>
      </w:r>
      <w:r w:rsidRP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 xml:space="preserve"> unitatea de </w:t>
      </w:r>
      <w:r w:rsid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î</w:t>
      </w:r>
      <w:r w:rsidRP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nv</w:t>
      </w:r>
      <w:r w:rsid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ăță</w:t>
      </w:r>
      <w:r w:rsidRP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m</w:t>
      </w:r>
      <w:r w:rsidR="00EF3423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â</w:t>
      </w:r>
      <w:r w:rsidRP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nt, accesul copiilor vulnerabili la excursii, vizite, tabere, evenimente culturale si educa</w:t>
      </w:r>
      <w:r w:rsidR="00EF3423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P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ionale, pe baza nevoilor indentifi</w:t>
      </w:r>
      <w:r w:rsidR="00825962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c</w:t>
      </w:r>
      <w:r w:rsidRP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 xml:space="preserve">ate </w:t>
      </w:r>
      <w:r w:rsidR="00825962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î</w:t>
      </w:r>
      <w:r w:rsidRPr="0042294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n teritoriu</w:t>
      </w:r>
    </w:p>
    <w:p w14:paraId="206EBA7C" w14:textId="7375E575" w:rsidR="00825962" w:rsidRPr="006F237B" w:rsidRDefault="00EF3423" w:rsidP="006F237B">
      <w:pPr>
        <w:pStyle w:val="Listparagraf"/>
        <w:numPr>
          <w:ilvl w:val="0"/>
          <w:numId w:val="3"/>
        </w:numPr>
        <w:shd w:val="clear" w:color="auto" w:fill="FFFFFF"/>
        <w:spacing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color w:val="202124"/>
          <w:spacing w:val="3"/>
          <w:kern w:val="0"/>
          <w:sz w:val="24"/>
          <w:szCs w:val="24"/>
          <w:lang w:eastAsia="ro-RO"/>
          <w14:ligatures w14:val="none"/>
        </w:rPr>
        <w:t>Altele</w:t>
      </w:r>
      <w:r w:rsidR="00A96F41" w:rsidRPr="00EF3423">
        <w:rPr>
          <w:rFonts w:eastAsia="Times New Roman" w:cstheme="minorHAnsi"/>
          <w:color w:val="202124"/>
          <w:spacing w:val="3"/>
          <w:kern w:val="0"/>
          <w:sz w:val="24"/>
          <w:szCs w:val="24"/>
          <w:lang w:eastAsia="ro-RO"/>
          <w14:ligatures w14:val="none"/>
        </w:rPr>
        <w:t>:</w:t>
      </w:r>
    </w:p>
    <w:p w14:paraId="4CF55F09" w14:textId="158D7EA6" w:rsidR="00A96F41" w:rsidRPr="00A96F41" w:rsidRDefault="00A96F41" w:rsidP="00A96F41">
      <w:pPr>
        <w:shd w:val="clear" w:color="auto" w:fill="FFFFFF"/>
        <w:spacing w:line="360" w:lineRule="atLeast"/>
        <w:rPr>
          <w:rFonts w:eastAsia="Times New Roman" w:cstheme="minorHAnsi"/>
          <w:b/>
          <w:bCs/>
          <w:color w:val="202124"/>
          <w:spacing w:val="3"/>
          <w:kern w:val="0"/>
          <w:sz w:val="24"/>
          <w:szCs w:val="24"/>
          <w:lang w:eastAsia="ro-RO"/>
          <w14:ligatures w14:val="none"/>
        </w:rPr>
      </w:pPr>
      <w:r w:rsidRPr="00A96F41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Educa</w:t>
      </w:r>
      <w:r w:rsidR="00BC6122" w:rsidRPr="00A15C74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Pr="00A96F41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ie</w:t>
      </w:r>
    </w:p>
    <w:p w14:paraId="7C4BC098" w14:textId="2464893B" w:rsidR="00A96F41" w:rsidRPr="00A15C74" w:rsidRDefault="00A96F41" w:rsidP="00BC6122">
      <w:pPr>
        <w:pStyle w:val="Listparagraf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Activi</w:t>
      </w:r>
      <w:r w:rsidR="00BC6122" w:rsidRP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tăț</w:t>
      </w:r>
      <w:r w:rsidRP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 de formare/activit</w:t>
      </w:r>
      <w:r w:rsidR="00BC6122" w:rsidRP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ăț</w:t>
      </w:r>
      <w:r w:rsidRP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 xml:space="preserve">i educative </w:t>
      </w:r>
      <w:r w:rsidR="00BC6122" w:rsidRP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î</w:t>
      </w:r>
      <w:r w:rsidRP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n domenii prioritare teritoriului</w:t>
      </w:r>
    </w:p>
    <w:p w14:paraId="01288FBE" w14:textId="246A0960" w:rsidR="00A96F41" w:rsidRPr="00A15C74" w:rsidRDefault="00BC6122" w:rsidP="00BC6122">
      <w:pPr>
        <w:pStyle w:val="Listparagraf"/>
        <w:numPr>
          <w:ilvl w:val="0"/>
          <w:numId w:val="4"/>
        </w:numPr>
        <w:shd w:val="clear" w:color="auto" w:fill="FFFFFF"/>
        <w:spacing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A15C74">
        <w:rPr>
          <w:rFonts w:eastAsia="Times New Roman" w:cstheme="minorHAnsi"/>
          <w:color w:val="202124"/>
          <w:spacing w:val="3"/>
          <w:kern w:val="0"/>
          <w:sz w:val="24"/>
          <w:szCs w:val="24"/>
          <w:lang w:eastAsia="ro-RO"/>
          <w14:ligatures w14:val="none"/>
        </w:rPr>
        <w:t>Altele</w:t>
      </w:r>
      <w:r w:rsidR="00A96F41" w:rsidRPr="00A15C74">
        <w:rPr>
          <w:rFonts w:eastAsia="Times New Roman" w:cstheme="minorHAnsi"/>
          <w:color w:val="202124"/>
          <w:spacing w:val="3"/>
          <w:kern w:val="0"/>
          <w:sz w:val="24"/>
          <w:szCs w:val="24"/>
          <w:lang w:eastAsia="ro-RO"/>
          <w14:ligatures w14:val="none"/>
        </w:rPr>
        <w:t>:</w:t>
      </w:r>
    </w:p>
    <w:p w14:paraId="0C1F1DB4" w14:textId="77777777" w:rsidR="00A96F41" w:rsidRPr="00A96F41" w:rsidRDefault="00A96F41" w:rsidP="00A96F41">
      <w:pPr>
        <w:shd w:val="clear" w:color="auto" w:fill="FFFFFF"/>
        <w:spacing w:line="360" w:lineRule="atLeast"/>
        <w:rPr>
          <w:rFonts w:eastAsia="Times New Roman" w:cstheme="minorHAnsi"/>
          <w:b/>
          <w:bCs/>
          <w:color w:val="202124"/>
          <w:spacing w:val="3"/>
          <w:kern w:val="0"/>
          <w:sz w:val="24"/>
          <w:szCs w:val="24"/>
          <w:lang w:eastAsia="ro-RO"/>
          <w14:ligatures w14:val="none"/>
        </w:rPr>
      </w:pPr>
      <w:r w:rsidRPr="00A96F41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Agricultura</w:t>
      </w:r>
    </w:p>
    <w:p w14:paraId="20C34647" w14:textId="5A82354B" w:rsidR="00A96F41" w:rsidRPr="00A15C74" w:rsidRDefault="00A96F41" w:rsidP="00A15C74">
      <w:pPr>
        <w:pStyle w:val="Listparagraf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Interven</w:t>
      </w:r>
      <w:r w:rsid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P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 xml:space="preserve">ii colective </w:t>
      </w:r>
      <w:r w:rsid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î</w:t>
      </w:r>
      <w:r w:rsidRP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 xml:space="preserve">n domeniul agricol </w:t>
      </w:r>
      <w:r w:rsid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ș</w:t>
      </w:r>
      <w:r w:rsidRP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 agro-alimentar</w:t>
      </w:r>
    </w:p>
    <w:p w14:paraId="7E6BE67F" w14:textId="58634C9C" w:rsidR="00A96F41" w:rsidRPr="00A15C74" w:rsidRDefault="00A96F41" w:rsidP="00A15C74">
      <w:pPr>
        <w:pStyle w:val="Listparagraf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Interven</w:t>
      </w:r>
      <w:r w:rsid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P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ii de tip social care sprijin</w:t>
      </w:r>
      <w:r w:rsid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ă</w:t>
      </w:r>
      <w:r w:rsidRP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 xml:space="preserve"> multiplicarea </w:t>
      </w:r>
      <w:r w:rsid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î</w:t>
      </w:r>
      <w:r w:rsidRPr="00A15C7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n sectorul zootehnic</w:t>
      </w:r>
    </w:p>
    <w:p w14:paraId="14E7AE32" w14:textId="26C45BB6" w:rsidR="009D32A2" w:rsidRPr="009D32A2" w:rsidRDefault="00A15C74" w:rsidP="009D32A2">
      <w:pPr>
        <w:pStyle w:val="Listparagraf"/>
        <w:numPr>
          <w:ilvl w:val="0"/>
          <w:numId w:val="5"/>
        </w:numPr>
        <w:shd w:val="clear" w:color="auto" w:fill="FFFFFF"/>
        <w:spacing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color w:val="202124"/>
          <w:spacing w:val="3"/>
          <w:kern w:val="0"/>
          <w:sz w:val="24"/>
          <w:szCs w:val="24"/>
          <w:lang w:eastAsia="ro-RO"/>
          <w14:ligatures w14:val="none"/>
        </w:rPr>
        <w:t>Altele</w:t>
      </w:r>
      <w:r w:rsidR="00A96F41" w:rsidRPr="00A15C74">
        <w:rPr>
          <w:rFonts w:eastAsia="Times New Roman" w:cstheme="minorHAnsi"/>
          <w:color w:val="202124"/>
          <w:spacing w:val="3"/>
          <w:kern w:val="0"/>
          <w:sz w:val="24"/>
          <w:szCs w:val="24"/>
          <w:lang w:eastAsia="ro-RO"/>
          <w14:ligatures w14:val="none"/>
        </w:rPr>
        <w:t>:</w:t>
      </w:r>
    </w:p>
    <w:p w14:paraId="6ED1B4C8" w14:textId="77777777" w:rsidR="009D32A2" w:rsidRPr="00A96F41" w:rsidRDefault="009D32A2" w:rsidP="009D32A2">
      <w:pPr>
        <w:shd w:val="clear" w:color="auto" w:fill="FFFFFF"/>
        <w:spacing w:line="360" w:lineRule="atLeast"/>
        <w:rPr>
          <w:rFonts w:eastAsia="Times New Roman" w:cstheme="minorHAnsi"/>
          <w:b/>
          <w:bCs/>
          <w:color w:val="202124"/>
          <w:spacing w:val="3"/>
          <w:kern w:val="0"/>
          <w:sz w:val="24"/>
          <w:szCs w:val="24"/>
          <w:lang w:eastAsia="ro-RO"/>
          <w14:ligatures w14:val="none"/>
        </w:rPr>
      </w:pPr>
      <w:r w:rsidRPr="00A96F41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Activit</w:t>
      </w:r>
      <w:r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ăț</w:t>
      </w:r>
      <w:r w:rsidRPr="00A96F41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i economice non-agricole, turism</w:t>
      </w:r>
    </w:p>
    <w:p w14:paraId="7E115EE1" w14:textId="77777777" w:rsidR="009D32A2" w:rsidRDefault="009D32A2" w:rsidP="009D32A2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Î</w:t>
      </w:r>
      <w:r w:rsidRPr="00712E74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nfiin</w:t>
      </w: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ț</w:t>
      </w:r>
      <w:r w:rsidRPr="00712E74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are firme mici, inclusiv domeniul turistic (Start -up)</w:t>
      </w:r>
    </w:p>
    <w:p w14:paraId="7B71D240" w14:textId="77777777" w:rsidR="009D32A2" w:rsidRDefault="009D32A2" w:rsidP="009D32A2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Activități de producție (ex: fabricarea produselor textile, îmbrăcăminte, articole de marochinărie, articole de hârtie și carton; fabricare produse electrice, electronice)</w:t>
      </w:r>
    </w:p>
    <w:p w14:paraId="589BCC79" w14:textId="77777777" w:rsidR="009D32A2" w:rsidRDefault="009D32A2" w:rsidP="009D32A2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Activități meșteșugărești (ex. activități de artizanat și alte activități tradiționale non-agricole (ex: olărit, brodat, prelucrarea manuală a fierului, lânii, lemnului, pielii etc. )</w:t>
      </w:r>
    </w:p>
    <w:p w14:paraId="6C001519" w14:textId="77777777" w:rsidR="009D32A2" w:rsidRDefault="009D32A2" w:rsidP="009D32A2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Activități turistice (ex: servicii de cazare, servicii turistice de agrement și alimentație publică)</w:t>
      </w:r>
    </w:p>
    <w:p w14:paraId="5A364370" w14:textId="77777777" w:rsidR="009D32A2" w:rsidRPr="00712E74" w:rsidRDefault="009D32A2" w:rsidP="009D32A2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Servicii (ex: medicale, sanitar-veterinare; reparații mașini, unelte, obiecte casnice; consultanță, contabilitate, servicii în tehnologia informației)</w:t>
      </w:r>
    </w:p>
    <w:p w14:paraId="6EC5F421" w14:textId="77777777" w:rsidR="009D32A2" w:rsidRPr="009D32A2" w:rsidRDefault="009D32A2" w:rsidP="009D32A2">
      <w:pPr>
        <w:pStyle w:val="Listparagraf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712E74"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  <w:t>Modernizare firme existente, inclusiv in domeniul turistic</w:t>
      </w:r>
    </w:p>
    <w:p w14:paraId="3B338B07" w14:textId="77777777" w:rsidR="009D32A2" w:rsidRPr="00712E74" w:rsidRDefault="009D32A2" w:rsidP="009D32A2">
      <w:pPr>
        <w:pStyle w:val="Listparagraf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712E74">
        <w:rPr>
          <w:rFonts w:eastAsia="Times New Roman" w:cstheme="minorHAnsi"/>
          <w:spacing w:val="3"/>
          <w:kern w:val="0"/>
          <w:sz w:val="24"/>
          <w:szCs w:val="24"/>
          <w:lang w:eastAsia="ro-RO"/>
          <w14:ligatures w14:val="none"/>
        </w:rPr>
        <w:t>Altele:</w:t>
      </w:r>
    </w:p>
    <w:p w14:paraId="33C8C917" w14:textId="77777777" w:rsidR="009D32A2" w:rsidRPr="009D32A2" w:rsidRDefault="009D32A2" w:rsidP="009D32A2">
      <w:pPr>
        <w:shd w:val="clear" w:color="auto" w:fill="FFFFFF"/>
        <w:spacing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</w:p>
    <w:p w14:paraId="3B8DD399" w14:textId="1812B6DC" w:rsidR="00A96F41" w:rsidRPr="00A96F41" w:rsidRDefault="00A96F41" w:rsidP="00A96F41">
      <w:pPr>
        <w:shd w:val="clear" w:color="auto" w:fill="FFFFFF"/>
        <w:spacing w:line="360" w:lineRule="atLeast"/>
        <w:rPr>
          <w:rFonts w:eastAsia="Times New Roman" w:cstheme="minorHAnsi"/>
          <w:b/>
          <w:bCs/>
          <w:color w:val="202124"/>
          <w:spacing w:val="3"/>
          <w:kern w:val="0"/>
          <w:sz w:val="24"/>
          <w:szCs w:val="24"/>
          <w:lang w:eastAsia="ro-RO"/>
          <w14:ligatures w14:val="none"/>
        </w:rPr>
      </w:pPr>
      <w:r w:rsidRPr="00A96F41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lastRenderedPageBreak/>
        <w:t>Alte domeni</w:t>
      </w:r>
      <w:r w:rsidR="006C75E3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i</w:t>
      </w:r>
      <w:r w:rsidRPr="00A96F41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 xml:space="preserve"> </w:t>
      </w:r>
      <w:r w:rsidR="006C75E3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ș</w:t>
      </w:r>
      <w:r w:rsidRPr="00A96F41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i priorit</w:t>
      </w:r>
      <w:r w:rsidR="006C75E3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ăț</w:t>
      </w:r>
      <w:r w:rsidRPr="00A96F41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i de ac</w:t>
      </w:r>
      <w:r w:rsidR="006C75E3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Pr="00A96F41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iune</w:t>
      </w:r>
      <w:r w:rsidR="00CE5334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 xml:space="preserve">: </w:t>
      </w:r>
    </w:p>
    <w:p w14:paraId="09218FF4" w14:textId="38591192" w:rsidR="006C75E3" w:rsidRDefault="006C75E3" w:rsidP="00CE5334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line="480" w:lineRule="auto"/>
        <w:textAlignment w:val="top"/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ro-RO"/>
          <w14:ligatures w14:val="none"/>
        </w:rPr>
      </w:pPr>
    </w:p>
    <w:p w14:paraId="28977020" w14:textId="09F4224D" w:rsidR="00A96F41" w:rsidRPr="00A96F41" w:rsidRDefault="00A96F41" w:rsidP="00A96F41">
      <w:pPr>
        <w:shd w:val="clear" w:color="auto" w:fill="FFFFFF"/>
        <w:spacing w:line="360" w:lineRule="atLeast"/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</w:pPr>
      <w:r w:rsidRPr="00A96F41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2. Finan</w:t>
      </w:r>
      <w:r w:rsidR="00CE5334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Pr="00A96F41">
        <w:rPr>
          <w:rFonts w:eastAsia="Times New Roman" w:cstheme="minorHAnsi"/>
          <w:b/>
          <w:bCs/>
          <w:color w:val="202124"/>
          <w:kern w:val="0"/>
          <w:sz w:val="24"/>
          <w:szCs w:val="24"/>
          <w:lang w:eastAsia="ro-RO"/>
          <w14:ligatures w14:val="none"/>
        </w:rPr>
        <w:t>are proiecte</w:t>
      </w:r>
    </w:p>
    <w:p w14:paraId="54B552FE" w14:textId="18849BC5" w:rsidR="00A96F41" w:rsidRPr="00A96F41" w:rsidRDefault="00A96F41" w:rsidP="00A96F41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3"/>
          <w:kern w:val="0"/>
          <w:sz w:val="24"/>
          <w:szCs w:val="24"/>
          <w:lang w:eastAsia="ro-RO"/>
          <w14:ligatures w14:val="none"/>
        </w:rPr>
      </w:pPr>
      <w:r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Daca s-ar finan</w:t>
      </w:r>
      <w:r w:rsidR="00A9249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 xml:space="preserve">a proiecte </w:t>
      </w:r>
      <w:r w:rsidR="00A9249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î</w:t>
      </w:r>
      <w:r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n domeniile men</w:t>
      </w:r>
      <w:r w:rsidR="00A9249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ionate mai sus, a</w:t>
      </w:r>
      <w:r w:rsidR="00A9249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 fi interesat s</w:t>
      </w:r>
      <w:r w:rsidR="00A9249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ă</w:t>
      </w:r>
      <w:r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 xml:space="preserve"> depune</w:t>
      </w:r>
      <w:r w:rsidR="00A9249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 proiecte?</w:t>
      </w:r>
    </w:p>
    <w:p w14:paraId="4B3DAC2B" w14:textId="77777777" w:rsidR="00A96F41" w:rsidRPr="00CE5334" w:rsidRDefault="00A96F41" w:rsidP="00CE5334">
      <w:pPr>
        <w:pStyle w:val="Listparagraf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CE5334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Categoric DA</w:t>
      </w:r>
    </w:p>
    <w:p w14:paraId="1802DBEB" w14:textId="77777777" w:rsidR="00A96F41" w:rsidRPr="00A9249A" w:rsidRDefault="00A96F41" w:rsidP="00A9249A">
      <w:pPr>
        <w:pStyle w:val="Listparagraf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A9249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Probabil DA</w:t>
      </w:r>
    </w:p>
    <w:p w14:paraId="40BB883C" w14:textId="77777777" w:rsidR="00A96F41" w:rsidRPr="00A9249A" w:rsidRDefault="00A96F41" w:rsidP="00A9249A">
      <w:pPr>
        <w:pStyle w:val="Listparagraf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A9249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Probabil NU</w:t>
      </w:r>
    </w:p>
    <w:p w14:paraId="756632AC" w14:textId="77777777" w:rsidR="00A96F41" w:rsidRPr="00A9249A" w:rsidRDefault="00A96F41" w:rsidP="00A9249A">
      <w:pPr>
        <w:pStyle w:val="Listparagraf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A9249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Categoric NU</w:t>
      </w:r>
    </w:p>
    <w:p w14:paraId="6CB2D842" w14:textId="77777777" w:rsidR="00A96F41" w:rsidRPr="00A9249A" w:rsidRDefault="00A96F41" w:rsidP="00A9249A">
      <w:pPr>
        <w:pStyle w:val="Listparagraf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 w:cstheme="minorHAnsi"/>
          <w:kern w:val="0"/>
          <w:sz w:val="24"/>
          <w:szCs w:val="24"/>
          <w:lang w:eastAsia="ro-RO"/>
          <w14:ligatures w14:val="none"/>
        </w:rPr>
      </w:pPr>
      <w:r w:rsidRPr="00A9249A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Nu stiu</w:t>
      </w:r>
    </w:p>
    <w:p w14:paraId="241F4BD9" w14:textId="374F4A71" w:rsidR="00A96F41" w:rsidRPr="00A96F41" w:rsidRDefault="00A9249A" w:rsidP="00A96F41">
      <w:pPr>
        <w:shd w:val="clear" w:color="auto" w:fill="FFFFFF"/>
        <w:spacing w:line="360" w:lineRule="atLeast"/>
        <w:rPr>
          <w:rFonts w:eastAsia="Times New Roman" w:cstheme="minorHAnsi"/>
          <w:color w:val="202124"/>
          <w:spacing w:val="3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Î</w:t>
      </w:r>
      <w:r w:rsidR="00A96F41"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 xml:space="preserve">n cazul </w:t>
      </w:r>
      <w:r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î</w:t>
      </w:r>
      <w:r w:rsidR="00A96F41"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n care cunoa</w:t>
      </w:r>
      <w:r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ș</w:t>
      </w:r>
      <w:r w:rsidR="00A96F41"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te</w:t>
      </w:r>
      <w:r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="00A96F41"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 alte persoane din comuna/ora</w:t>
      </w:r>
      <w:r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ș</w:t>
      </w:r>
      <w:r w:rsidR="00A96F41"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 xml:space="preserve"> sau din apropiere care au g</w:t>
      </w:r>
      <w:r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â</w:t>
      </w:r>
      <w:r w:rsidR="00A96F41"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nduri serioase s</w:t>
      </w:r>
      <w:r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ă</w:t>
      </w:r>
      <w:r w:rsidR="00A96F41"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 xml:space="preserve"> depun</w:t>
      </w:r>
      <w:r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ă</w:t>
      </w:r>
      <w:r w:rsidR="00A96F41"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 xml:space="preserve"> proiecte pe programul LEADER va rog s</w:t>
      </w:r>
      <w:r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ă</w:t>
      </w:r>
      <w:r w:rsidR="00A96F41"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 xml:space="preserve"> trece</w:t>
      </w:r>
      <w:r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="00A96F41"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 xml:space="preserve">i </w:t>
      </w:r>
      <w:r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î</w:t>
      </w:r>
      <w:r w:rsidR="00A96F41"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 xml:space="preserve">n caseta de mai jos numele, nr. de telefon </w:t>
      </w:r>
      <w:r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ș</w:t>
      </w:r>
      <w:r w:rsidR="00A96F41" w:rsidRPr="00A96F41">
        <w:rPr>
          <w:rFonts w:eastAsia="Times New Roman" w:cstheme="minorHAnsi"/>
          <w:color w:val="202124"/>
          <w:kern w:val="0"/>
          <w:sz w:val="24"/>
          <w:szCs w:val="24"/>
          <w:lang w:eastAsia="ro-RO"/>
          <w14:ligatures w14:val="none"/>
        </w:rPr>
        <w:t>i ideea de proiect.</w:t>
      </w:r>
    </w:p>
    <w:p w14:paraId="79E16075" w14:textId="3F7FA533" w:rsidR="00A9249A" w:rsidRDefault="00A9249A" w:rsidP="001B1A34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line="360" w:lineRule="auto"/>
        <w:textAlignment w:val="top"/>
        <w:rPr>
          <w:rFonts w:eastAsia="Times New Roman" w:cstheme="minorHAnsi"/>
          <w:color w:val="70757A"/>
          <w:spacing w:val="3"/>
          <w:kern w:val="0"/>
          <w:sz w:val="24"/>
          <w:szCs w:val="24"/>
          <w:lang w:eastAsia="ro-RO"/>
          <w14:ligatures w14:val="none"/>
        </w:rPr>
      </w:pPr>
    </w:p>
    <w:p w14:paraId="02F6574C" w14:textId="1166A2CF" w:rsidR="00A9249A" w:rsidRDefault="00A9249A" w:rsidP="001B1A34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line="360" w:lineRule="auto"/>
        <w:textAlignment w:val="top"/>
        <w:rPr>
          <w:rFonts w:eastAsia="Times New Roman" w:cstheme="minorHAnsi"/>
          <w:color w:val="70757A"/>
          <w:spacing w:val="3"/>
          <w:kern w:val="0"/>
          <w:sz w:val="24"/>
          <w:szCs w:val="24"/>
          <w:lang w:eastAsia="ro-RO"/>
          <w14:ligatures w14:val="none"/>
        </w:rPr>
      </w:pPr>
    </w:p>
    <w:p w14:paraId="7505EB3B" w14:textId="77777777" w:rsidR="006F237B" w:rsidRDefault="006F237B" w:rsidP="00A96F41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</w:pPr>
    </w:p>
    <w:p w14:paraId="1DE096B3" w14:textId="3ED7B9F6" w:rsidR="00A96F41" w:rsidRDefault="001B1A34" w:rsidP="00A96F41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</w:pP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>Î</w:t>
      </w:r>
      <w:r w:rsidR="00A96F41" w:rsidRPr="00A96F41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 xml:space="preserve">n cazul 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>î</w:t>
      </w:r>
      <w:r w:rsidR="00A96F41" w:rsidRPr="00A96F41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>n care a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="00A96F41" w:rsidRPr="00A96F41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>i r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>ă</w:t>
      </w:r>
      <w:r w:rsidR="00A96F41" w:rsidRPr="00A96F41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 xml:space="preserve">spuns afirmativ la 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>î</w:t>
      </w:r>
      <w:r w:rsidR="00A96F41" w:rsidRPr="00A96F41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 xml:space="preserve">ntrebarea cu privire la interesul 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>î</w:t>
      </w:r>
      <w:r w:rsidR="00A96F41" w:rsidRPr="00A96F41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>n depunerea proiectelor v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>ă</w:t>
      </w:r>
      <w:r w:rsidR="00A96F41" w:rsidRPr="00A96F41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 xml:space="preserve"> rug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>ă</w:t>
      </w:r>
      <w:r w:rsidR="00A96F41" w:rsidRPr="00A96F41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>m s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>ă</w:t>
      </w:r>
      <w:r w:rsidR="00A96F41" w:rsidRPr="00A96F41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 xml:space="preserve"> completa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>ț</w:t>
      </w:r>
      <w:r w:rsidR="00A96F41" w:rsidRPr="00A96F41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>i mai jos: Ideile de proiect / Fonduri proprii disponibile pentru fiecare proiect / Stadiul fiec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>ă</w:t>
      </w:r>
      <w:r w:rsidR="00A96F41" w:rsidRPr="00A96F41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>rui proiect (Idee / studiu fezab</w:t>
      </w:r>
      <w:r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>ilitate</w:t>
      </w:r>
      <w:r w:rsidR="00A96F41" w:rsidRPr="00A96F41"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  <w:t xml:space="preserve"> / plan afaceri)</w:t>
      </w:r>
    </w:p>
    <w:p w14:paraId="68D2997B" w14:textId="1FFE7540" w:rsidR="00AD2ED6" w:rsidRDefault="00AD2ED6" w:rsidP="00A96F41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</w:pPr>
    </w:p>
    <w:p w14:paraId="6F977207" w14:textId="4DB3C404" w:rsidR="00AD2ED6" w:rsidRDefault="00AD2ED6" w:rsidP="00A96F41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kern w:val="0"/>
          <w:sz w:val="24"/>
          <w:szCs w:val="24"/>
          <w:lang w:eastAsia="ro-RO"/>
          <w14:ligatures w14:val="none"/>
        </w:rPr>
      </w:pPr>
    </w:p>
    <w:p w14:paraId="3ACFB732" w14:textId="77777777" w:rsidR="00AD2ED6" w:rsidRPr="00A96F41" w:rsidRDefault="00AD2ED6" w:rsidP="00A96F41">
      <w:pPr>
        <w:shd w:val="clear" w:color="auto" w:fill="FFFFFF"/>
        <w:spacing w:line="360" w:lineRule="atLeast"/>
        <w:rPr>
          <w:rFonts w:ascii="Roboto" w:eastAsia="Times New Roman" w:hAnsi="Roboto" w:cs="Times New Roman"/>
          <w:color w:val="202124"/>
          <w:spacing w:val="3"/>
          <w:kern w:val="0"/>
          <w:sz w:val="24"/>
          <w:szCs w:val="24"/>
          <w:lang w:eastAsia="ro-RO"/>
          <w14:ligatures w14:val="none"/>
        </w:rPr>
      </w:pPr>
    </w:p>
    <w:p w14:paraId="1946E933" w14:textId="5FDA00F1" w:rsidR="00A96F41" w:rsidRDefault="00A96F41" w:rsidP="00A96F41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70757A"/>
          <w:spacing w:val="3"/>
          <w:kern w:val="0"/>
          <w:sz w:val="21"/>
          <w:szCs w:val="21"/>
          <w:lang w:eastAsia="ro-RO"/>
          <w14:ligatures w14:val="none"/>
        </w:rPr>
      </w:pPr>
    </w:p>
    <w:p w14:paraId="41D5C2FC" w14:textId="3B6C5204" w:rsidR="006F237B" w:rsidRPr="00935E83" w:rsidRDefault="00935E83" w:rsidP="00935E83">
      <w:pPr>
        <w:shd w:val="clear" w:color="auto" w:fill="FFFFFF"/>
        <w:spacing w:line="300" w:lineRule="atLeast"/>
        <w:jc w:val="center"/>
        <w:textAlignment w:val="top"/>
        <w:rPr>
          <w:rFonts w:eastAsia="Times New Roman" w:cstheme="minorHAnsi"/>
          <w:color w:val="70757A"/>
          <w:spacing w:val="3"/>
          <w:kern w:val="0"/>
          <w:sz w:val="32"/>
          <w:szCs w:val="32"/>
          <w:lang w:eastAsia="ro-RO"/>
          <w14:ligatures w14:val="none"/>
        </w:rPr>
      </w:pPr>
      <w:r w:rsidRPr="00935E83">
        <w:rPr>
          <w:rFonts w:eastAsia="Times New Roman" w:cstheme="minorHAnsi"/>
          <w:spacing w:val="3"/>
          <w:kern w:val="0"/>
          <w:sz w:val="32"/>
          <w:szCs w:val="32"/>
          <w:lang w:eastAsia="ro-RO"/>
          <w14:ligatures w14:val="none"/>
        </w:rPr>
        <w:t>Vă mulțumim!</w:t>
      </w:r>
    </w:p>
    <w:p w14:paraId="1EE97F66" w14:textId="77777777" w:rsidR="002D4425" w:rsidRDefault="002D4425"/>
    <w:p w14:paraId="17D179B2" w14:textId="77777777" w:rsidR="00F84B14" w:rsidRDefault="00F84B14"/>
    <w:sectPr w:rsidR="00F84B14" w:rsidSect="006F237B">
      <w:headerReference w:type="default" r:id="rId7"/>
      <w:pgSz w:w="11906" w:h="16838"/>
      <w:pgMar w:top="1417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34C47" w14:textId="77777777" w:rsidR="00AD2ED6" w:rsidRDefault="00AD2ED6" w:rsidP="00AD2ED6">
      <w:pPr>
        <w:spacing w:after="0" w:line="240" w:lineRule="auto"/>
      </w:pPr>
      <w:r>
        <w:separator/>
      </w:r>
    </w:p>
  </w:endnote>
  <w:endnote w:type="continuationSeparator" w:id="0">
    <w:p w14:paraId="32D1C225" w14:textId="77777777" w:rsidR="00AD2ED6" w:rsidRDefault="00AD2ED6" w:rsidP="00AD2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280FA" w14:textId="77777777" w:rsidR="00AD2ED6" w:rsidRDefault="00AD2ED6" w:rsidP="00AD2ED6">
      <w:pPr>
        <w:spacing w:after="0" w:line="240" w:lineRule="auto"/>
      </w:pPr>
      <w:r>
        <w:separator/>
      </w:r>
    </w:p>
  </w:footnote>
  <w:footnote w:type="continuationSeparator" w:id="0">
    <w:p w14:paraId="0188B998" w14:textId="77777777" w:rsidR="00AD2ED6" w:rsidRDefault="00AD2ED6" w:rsidP="00AD2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B333" w14:textId="77777777" w:rsidR="006F237B" w:rsidRPr="00577FD6" w:rsidRDefault="006F237B" w:rsidP="006F237B">
    <w:pPr>
      <w:rPr>
        <w:sz w:val="26"/>
        <w:szCs w:val="26"/>
      </w:rPr>
    </w:pPr>
  </w:p>
  <w:p w14:paraId="154D8691" w14:textId="77777777" w:rsidR="006F237B" w:rsidRDefault="006F237B" w:rsidP="006F237B">
    <w:pPr>
      <w:widowControl w:val="0"/>
      <w:suppressAutoHyphens/>
      <w:spacing w:after="0" w:line="240" w:lineRule="auto"/>
      <w:jc w:val="center"/>
      <w:rPr>
        <w:rFonts w:ascii="Arial" w:eastAsia="Lucida Sans Unicode" w:hAnsi="Arial" w:cs="Arial"/>
        <w:b/>
        <w:sz w:val="26"/>
        <w:szCs w:val="26"/>
      </w:rPr>
    </w:pPr>
    <w:r>
      <w:rPr>
        <w:rFonts w:ascii="Arial" w:eastAsia="Lucida Sans Unicode" w:hAnsi="Arial" w:cs="Arial"/>
        <w:b/>
        <w:sz w:val="26"/>
        <w:szCs w:val="26"/>
      </w:rPr>
      <w:t>GAL Mărginimea Sibiului,</w:t>
    </w:r>
  </w:p>
  <w:p w14:paraId="5A3036C0" w14:textId="77777777" w:rsidR="006F237B" w:rsidRDefault="006F237B" w:rsidP="006F237B">
    <w:pPr>
      <w:widowControl w:val="0"/>
      <w:suppressAutoHyphens/>
      <w:spacing w:after="0" w:line="240" w:lineRule="auto"/>
      <w:jc w:val="center"/>
      <w:rPr>
        <w:rFonts w:ascii="Arial" w:eastAsia="Lucida Sans Unicode" w:hAnsi="Arial" w:cs="Arial"/>
        <w:b/>
        <w:sz w:val="24"/>
        <w:szCs w:val="24"/>
      </w:rPr>
    </w:pPr>
    <w:r>
      <w:rPr>
        <w:rFonts w:ascii="Arial" w:eastAsia="Lucida Sans Unicode" w:hAnsi="Arial" w:cs="Arial"/>
        <w:b/>
        <w:sz w:val="24"/>
        <w:szCs w:val="24"/>
      </w:rPr>
      <w:t>Răşinari, str. Copăcele, nr. 189, jud. Sibiu</w:t>
    </w:r>
  </w:p>
  <w:p w14:paraId="06B147EF" w14:textId="77777777" w:rsidR="006F237B" w:rsidRDefault="006F237B" w:rsidP="006F237B">
    <w:pPr>
      <w:widowControl w:val="0"/>
      <w:suppressAutoHyphens/>
      <w:spacing w:after="0" w:line="240" w:lineRule="auto"/>
      <w:jc w:val="center"/>
      <w:rPr>
        <w:rFonts w:ascii="Calibri" w:eastAsia="Lucida Sans Unicode" w:hAnsi="Calibri" w:cs="Times New Roman"/>
        <w:sz w:val="30"/>
        <w:szCs w:val="24"/>
      </w:rPr>
    </w:pPr>
    <w:r>
      <w:rPr>
        <w:rFonts w:ascii="Calibri" w:eastAsia="Lucida Sans Unicode" w:hAnsi="Calibri" w:cs="Times New Roman"/>
        <w:noProof/>
        <w:sz w:val="30"/>
        <w:szCs w:val="24"/>
        <w:lang w:val="en-US"/>
      </w:rPr>
      <w:drawing>
        <wp:inline distT="0" distB="0" distL="0" distR="0" wp14:anchorId="5A2149AE" wp14:editId="4A147858">
          <wp:extent cx="466725" cy="638175"/>
          <wp:effectExtent l="0" t="0" r="9525" b="9525"/>
          <wp:docPr id="6" name="Imagine 6" descr="stema%20romani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stema%20romani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Lucida Sans Unicode" w:hAnsi="Calibri" w:cs="Times New Roman"/>
        <w:sz w:val="30"/>
        <w:szCs w:val="24"/>
      </w:rPr>
      <w:tab/>
    </w:r>
    <w:r>
      <w:rPr>
        <w:rFonts w:ascii="Calibri" w:eastAsia="Lucida Sans Unicode" w:hAnsi="Calibri" w:cs="Times New Roman"/>
        <w:noProof/>
        <w:sz w:val="30"/>
        <w:szCs w:val="24"/>
        <w:lang w:val="en-US"/>
      </w:rPr>
      <w:drawing>
        <wp:inline distT="0" distB="0" distL="0" distR="0" wp14:anchorId="0E59A389" wp14:editId="1FE370E6">
          <wp:extent cx="800100" cy="561975"/>
          <wp:effectExtent l="0" t="0" r="0" b="9525"/>
          <wp:docPr id="7" name="Imagine 7" descr="sigla_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sigla_u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Lucida Sans Unicode" w:hAnsi="Calibri" w:cs="Times New Roman"/>
        <w:sz w:val="30"/>
        <w:szCs w:val="24"/>
      </w:rPr>
      <w:tab/>
      <w:t xml:space="preserve">       </w:t>
    </w:r>
    <w:r>
      <w:rPr>
        <w:rFonts w:ascii="Calibri" w:eastAsia="Lucida Sans Unicode" w:hAnsi="Calibri" w:cs="Times New Roman"/>
        <w:noProof/>
        <w:sz w:val="30"/>
        <w:szCs w:val="24"/>
        <w:lang w:val="en-US"/>
      </w:rPr>
      <w:drawing>
        <wp:inline distT="0" distB="0" distL="0" distR="0" wp14:anchorId="736EEEE2" wp14:editId="01CF5150">
          <wp:extent cx="685800" cy="676275"/>
          <wp:effectExtent l="0" t="0" r="0" b="9525"/>
          <wp:docPr id="8" name="Imagine 8" descr="sigla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sigla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Lucida Sans Unicode" w:hAnsi="Calibri" w:cs="Times New Roman"/>
        <w:sz w:val="30"/>
        <w:szCs w:val="24"/>
      </w:rPr>
      <w:t xml:space="preserve">       </w:t>
    </w:r>
    <w:r>
      <w:rPr>
        <w:rFonts w:ascii="Calibri" w:eastAsia="Lucida Sans Unicode" w:hAnsi="Calibri" w:cs="Times New Roman"/>
        <w:sz w:val="30"/>
        <w:szCs w:val="24"/>
      </w:rPr>
      <w:tab/>
    </w:r>
    <w:r>
      <w:rPr>
        <w:rFonts w:ascii="Calibri" w:eastAsia="Lucida Sans Unicode" w:hAnsi="Calibri" w:cs="Times New Roman"/>
        <w:noProof/>
        <w:sz w:val="30"/>
        <w:szCs w:val="24"/>
        <w:lang w:val="en-US"/>
      </w:rPr>
      <w:drawing>
        <wp:inline distT="0" distB="0" distL="0" distR="0" wp14:anchorId="096F0B42" wp14:editId="040FA85E">
          <wp:extent cx="628650" cy="628650"/>
          <wp:effectExtent l="0" t="0" r="0" b="0"/>
          <wp:docPr id="9" name="Imagine 9" descr="Sigla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Sigla_LEAD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Lucida Sans Unicode" w:hAnsi="Calibri" w:cs="Times New Roman"/>
        <w:sz w:val="30"/>
        <w:szCs w:val="24"/>
      </w:rPr>
      <w:tab/>
    </w:r>
    <w:r>
      <w:rPr>
        <w:rFonts w:ascii="Calibri" w:eastAsia="Lucida Sans Unicode" w:hAnsi="Calibri" w:cs="Times New Roman"/>
        <w:noProof/>
        <w:sz w:val="30"/>
        <w:szCs w:val="24"/>
        <w:lang w:val="en-US"/>
      </w:rPr>
      <w:drawing>
        <wp:inline distT="0" distB="0" distL="0" distR="0" wp14:anchorId="67BAC9E5" wp14:editId="03E04A23">
          <wp:extent cx="714375" cy="581025"/>
          <wp:effectExtent l="0" t="0" r="9525" b="9525"/>
          <wp:docPr id="10" name="Imagine 10" descr="pndr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pndr_new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3A758" w14:textId="77777777" w:rsidR="00AD2ED6" w:rsidRDefault="00AD2ED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C3523"/>
    <w:multiLevelType w:val="hybridMultilevel"/>
    <w:tmpl w:val="CC66DC1A"/>
    <w:lvl w:ilvl="0" w:tplc="12F23F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A7B19"/>
    <w:multiLevelType w:val="hybridMultilevel"/>
    <w:tmpl w:val="A12A63BE"/>
    <w:lvl w:ilvl="0" w:tplc="12F23F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30038"/>
    <w:multiLevelType w:val="hybridMultilevel"/>
    <w:tmpl w:val="F0626B62"/>
    <w:lvl w:ilvl="0" w:tplc="12F23F7C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157233"/>
    <w:multiLevelType w:val="hybridMultilevel"/>
    <w:tmpl w:val="AFD88A90"/>
    <w:lvl w:ilvl="0" w:tplc="12F23F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56AC5"/>
    <w:multiLevelType w:val="hybridMultilevel"/>
    <w:tmpl w:val="7F3CB64E"/>
    <w:lvl w:ilvl="0" w:tplc="12F23F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87424"/>
    <w:multiLevelType w:val="hybridMultilevel"/>
    <w:tmpl w:val="2C7C0190"/>
    <w:lvl w:ilvl="0" w:tplc="12F23F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A22B0"/>
    <w:multiLevelType w:val="hybridMultilevel"/>
    <w:tmpl w:val="47FAC76E"/>
    <w:lvl w:ilvl="0" w:tplc="12F23F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6849">
    <w:abstractNumId w:val="2"/>
  </w:num>
  <w:num w:numId="2" w16cid:durableId="1097672565">
    <w:abstractNumId w:val="4"/>
  </w:num>
  <w:num w:numId="3" w16cid:durableId="641470503">
    <w:abstractNumId w:val="3"/>
  </w:num>
  <w:num w:numId="4" w16cid:durableId="4594276">
    <w:abstractNumId w:val="1"/>
  </w:num>
  <w:num w:numId="5" w16cid:durableId="1585072038">
    <w:abstractNumId w:val="5"/>
  </w:num>
  <w:num w:numId="6" w16cid:durableId="1764956572">
    <w:abstractNumId w:val="0"/>
  </w:num>
  <w:num w:numId="7" w16cid:durableId="1661814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8E"/>
    <w:rsid w:val="000C7C32"/>
    <w:rsid w:val="001B1A34"/>
    <w:rsid w:val="001F7694"/>
    <w:rsid w:val="002D4425"/>
    <w:rsid w:val="003135F8"/>
    <w:rsid w:val="0042294A"/>
    <w:rsid w:val="00427367"/>
    <w:rsid w:val="00473F8A"/>
    <w:rsid w:val="00475F86"/>
    <w:rsid w:val="004A3397"/>
    <w:rsid w:val="004D1FE5"/>
    <w:rsid w:val="005046E2"/>
    <w:rsid w:val="005074DE"/>
    <w:rsid w:val="005129DC"/>
    <w:rsid w:val="0054608E"/>
    <w:rsid w:val="00585DF0"/>
    <w:rsid w:val="005E594D"/>
    <w:rsid w:val="0063717F"/>
    <w:rsid w:val="0068529C"/>
    <w:rsid w:val="006C7066"/>
    <w:rsid w:val="006C75E3"/>
    <w:rsid w:val="006F237B"/>
    <w:rsid w:val="0071144B"/>
    <w:rsid w:val="00712E74"/>
    <w:rsid w:val="007568F3"/>
    <w:rsid w:val="00757D0D"/>
    <w:rsid w:val="0076098D"/>
    <w:rsid w:val="007C51B2"/>
    <w:rsid w:val="007E4CDF"/>
    <w:rsid w:val="00804445"/>
    <w:rsid w:val="008118C5"/>
    <w:rsid w:val="00825962"/>
    <w:rsid w:val="0087173E"/>
    <w:rsid w:val="009033D0"/>
    <w:rsid w:val="00935E83"/>
    <w:rsid w:val="009C7472"/>
    <w:rsid w:val="009D32A2"/>
    <w:rsid w:val="009D3CF9"/>
    <w:rsid w:val="00A15C74"/>
    <w:rsid w:val="00A410AC"/>
    <w:rsid w:val="00A9249A"/>
    <w:rsid w:val="00A96F41"/>
    <w:rsid w:val="00AD2ED6"/>
    <w:rsid w:val="00B23C14"/>
    <w:rsid w:val="00BC6122"/>
    <w:rsid w:val="00C71BF4"/>
    <w:rsid w:val="00C73213"/>
    <w:rsid w:val="00CE5334"/>
    <w:rsid w:val="00D872BF"/>
    <w:rsid w:val="00D923D1"/>
    <w:rsid w:val="00E70B72"/>
    <w:rsid w:val="00EE4D28"/>
    <w:rsid w:val="00EF3423"/>
    <w:rsid w:val="00F13622"/>
    <w:rsid w:val="00F17B18"/>
    <w:rsid w:val="00F70A60"/>
    <w:rsid w:val="00F84B14"/>
    <w:rsid w:val="00F8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DC35"/>
  <w15:chartTrackingRefBased/>
  <w15:docId w15:val="{D36078F9-DAD7-453F-9D7C-3221855D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E4CDF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AD2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D2ED6"/>
  </w:style>
  <w:style w:type="paragraph" w:styleId="Subsol">
    <w:name w:val="footer"/>
    <w:basedOn w:val="Normal"/>
    <w:link w:val="SubsolCaracter"/>
    <w:uiPriority w:val="99"/>
    <w:unhideWhenUsed/>
    <w:rsid w:val="00AD2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D2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366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83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747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1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8926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269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52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3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12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8250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92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072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7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49268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62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64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33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9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1284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0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1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31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67263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5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0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29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23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95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10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8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50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5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63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20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845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5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026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40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00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44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788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20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0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5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0143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14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97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6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4382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21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893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03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138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0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277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00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78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980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7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9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55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794679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112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9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2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78564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46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71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338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55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01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60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43467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2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840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6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00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6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84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03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904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8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64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189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65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296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392540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8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77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20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7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0601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5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2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2933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09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332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6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5224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88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901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00805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24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1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8346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687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9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91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097238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7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0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2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3872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4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12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76646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273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9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32138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76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98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2091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9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80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32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26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0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5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43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445624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2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3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06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8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5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2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0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84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693942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5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1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700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0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5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105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630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550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MARGINIMEA SIBIULUI</dc:creator>
  <cp:keywords/>
  <dc:description/>
  <cp:lastModifiedBy>MARGINIMEA SIBIULUI</cp:lastModifiedBy>
  <cp:revision>56</cp:revision>
  <dcterms:created xsi:type="dcterms:W3CDTF">2023-10-16T07:10:00Z</dcterms:created>
  <dcterms:modified xsi:type="dcterms:W3CDTF">2023-10-16T08:12:00Z</dcterms:modified>
</cp:coreProperties>
</file>