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628C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Acte necesare înregistrare divorț </w:t>
      </w:r>
    </w:p>
    <w:p w14:paraId="41749375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CONSTATAREA DESFACERII CĂSĂTORIEI PRIN ACORDUL SOŢILOR DE CĂTRE OFIŢERUL DE STARE CIVILĂ</w:t>
      </w:r>
    </w:p>
    <w:p w14:paraId="3049C84C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DOCUMENTE NECESARE</w:t>
      </w:r>
    </w:p>
    <w:p w14:paraId="1995C874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val="es-ES" w:eastAsia="ro-RO"/>
          <w14:ligatures w14:val="none"/>
        </w:rPr>
        <w:t>Cererea de divorţ este însoţită de urmãtoarele documente:</w:t>
      </w:r>
    </w:p>
    <w:p w14:paraId="2237D080" w14:textId="77777777" w:rsidR="00584C16" w:rsidRPr="00584C16" w:rsidRDefault="00584C16" w:rsidP="0058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certificatele de naştere şi cãsãtorie ale soţilor, în original;</w:t>
      </w:r>
    </w:p>
    <w:p w14:paraId="5246877B" w14:textId="77777777" w:rsidR="00584C16" w:rsidRPr="00584C16" w:rsidRDefault="00584C16" w:rsidP="0058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documentele cu care se face dovada identitãţii, în original;</w:t>
      </w:r>
    </w:p>
    <w:p w14:paraId="76C8505F" w14:textId="77777777" w:rsidR="00584C16" w:rsidRPr="00584C16" w:rsidRDefault="00584C16" w:rsidP="00584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dovada achitării taxei pentru îndeplinirea procedurii de divorţ pe cale administrativă.</w:t>
      </w:r>
    </w:p>
    <w:p w14:paraId="7DC052C8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5634AFAD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În cazul cetãţenilor strãini, certificatele de naştere trebuie sã îndeplineascã cerinţele de legalitate prevãzute în convenţiile internaţionale şi tratatele încheiate între România şi statele ai cãror cetãţeni sunt.</w:t>
      </w:r>
    </w:p>
    <w:p w14:paraId="3E4464C7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60DAF378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În cazul persoanelor care nu cunosc limba română, depunerea cererii de divorţ se face în prezenţa unui interpret şi traducător autorizat, iar în cazul persoanelor cu handicap auditiv sau surdocecitate, a unui interpret autorizat al limbajului mimico-gestual ori al limbajului specific persoanelor cu surdocecitate, încheindu-se în acest sens un proces-verbal.</w:t>
      </w:r>
    </w:p>
    <w:p w14:paraId="4ABB1FE1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07C2DA0D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DOVADA IDENTITĂȚII</w:t>
      </w:r>
    </w:p>
    <w:p w14:paraId="5933D9FF" w14:textId="77777777" w:rsidR="00584C16" w:rsidRPr="00584C16" w:rsidRDefault="00584C16" w:rsidP="00584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</w:p>
    <w:p w14:paraId="353EEB19" w14:textId="77777777" w:rsidR="00584C16" w:rsidRPr="00584C16" w:rsidRDefault="00584C16" w:rsidP="0058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pentru cetãţenii români - act de identitate sau paşaport emis cu menționarea țării de domiciliu;</w:t>
      </w:r>
    </w:p>
    <w:p w14:paraId="49CDE14B" w14:textId="77777777" w:rsidR="00584C16" w:rsidRPr="00584C16" w:rsidRDefault="00584C16" w:rsidP="0058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pentru cetăţenii Uniunii Europene, Spaţiului Economic European şi Confederaţiei Elveţiene - documentul de identitate sau paşaportul emis de statul aparţinător aflat în termen de valabilitate;</w:t>
      </w:r>
    </w:p>
    <w:p w14:paraId="7A48D176" w14:textId="77777777" w:rsidR="00584C16" w:rsidRPr="00584C16" w:rsidRDefault="00584C16" w:rsidP="0058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pentru apatrizi - paşaport emis în baza Convenţiei privind statutul apatrizilor din anul 1954, însoţit de permisul de şedere pe termen lung sau permisul de şedere temporarã, dupã caz.</w:t>
      </w:r>
    </w:p>
    <w:p w14:paraId="56988630" w14:textId="77777777" w:rsidR="00584C16" w:rsidRPr="00584C16" w:rsidRDefault="00584C16" w:rsidP="0058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lastRenderedPageBreak/>
        <w:t>Cetăţenii străini fac dovada identităţii cu paşaportul emis de statul ai căror cetăţeni sunt, în care să fie aplicată viza de intrare pe teritoriul României; viza trebuie să fie valabilă atât la data depunerii cererii de divorț, cât şi la data depunerii declarației de stăruință;</w:t>
      </w:r>
    </w:p>
    <w:p w14:paraId="3460D60D" w14:textId="77777777" w:rsidR="00584C16" w:rsidRPr="00584C16" w:rsidRDefault="00584C16" w:rsidP="00584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 xml:space="preserve">Cetăţenii străini cărora li s-a acordat o formă de protecţie în România: </w:t>
      </w:r>
    </w:p>
    <w:p w14:paraId="020078CF" w14:textId="77777777" w:rsidR="00584C16" w:rsidRPr="00584C16" w:rsidRDefault="00584C16" w:rsidP="00584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document de călătorie emis în baza Convenţiei de la Geneva din 1951;</w:t>
      </w:r>
    </w:p>
    <w:p w14:paraId="672746A2" w14:textId="77777777" w:rsidR="00584C16" w:rsidRPr="00584C16" w:rsidRDefault="00584C16" w:rsidP="00584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documentul de călătorie pentru străinii care au obţinut protecţie subsidiară.</w:t>
      </w:r>
    </w:p>
    <w:p w14:paraId="68CD9FD9" w14:textId="77777777" w:rsidR="00584C16" w:rsidRPr="00584C16" w:rsidRDefault="00584C16" w:rsidP="00584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84C16">
        <w:rPr>
          <w:rFonts w:ascii="Times New Roman" w:eastAsia="Times New Roman" w:hAnsi="Times New Roman" w:cs="Times New Roman"/>
          <w:kern w:val="0"/>
          <w:sz w:val="27"/>
          <w:szCs w:val="27"/>
          <w:lang w:eastAsia="ro-RO"/>
          <w14:ligatures w14:val="none"/>
        </w:rPr>
        <w:t>Cetăţenii străini solicitanţi de azil în România fac dovada identităţii cu paşaport emis de statul ai căror cetăţeni sunt, însoţit de documentul temporar de identitate.</w:t>
      </w:r>
    </w:p>
    <w:p w14:paraId="251F2CC1" w14:textId="77777777" w:rsidR="007476CA" w:rsidRDefault="007476CA"/>
    <w:sectPr w:rsidR="00747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616A"/>
    <w:multiLevelType w:val="multilevel"/>
    <w:tmpl w:val="C85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E46D5"/>
    <w:multiLevelType w:val="multilevel"/>
    <w:tmpl w:val="4CD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F2C7C"/>
    <w:multiLevelType w:val="multilevel"/>
    <w:tmpl w:val="83F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556B6"/>
    <w:multiLevelType w:val="multilevel"/>
    <w:tmpl w:val="838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315657">
    <w:abstractNumId w:val="2"/>
  </w:num>
  <w:num w:numId="2" w16cid:durableId="1159225548">
    <w:abstractNumId w:val="3"/>
  </w:num>
  <w:num w:numId="3" w16cid:durableId="1331063851">
    <w:abstractNumId w:val="0"/>
  </w:num>
  <w:num w:numId="4" w16cid:durableId="19296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16"/>
    <w:rsid w:val="001468E6"/>
    <w:rsid w:val="005453F4"/>
    <w:rsid w:val="00584C16"/>
    <w:rsid w:val="007476CA"/>
    <w:rsid w:val="00AE5104"/>
    <w:rsid w:val="00F1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327F"/>
  <w15:chartTrackingRefBased/>
  <w15:docId w15:val="{2FE7BCA6-E57E-44DF-9118-A265689A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4C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4C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4C1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4C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4C16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4C16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4C16"/>
    <w:rPr>
      <w:rFonts w:eastAsiaTheme="majorEastAsia" w:cstheme="majorBidi"/>
      <w:color w:val="2E74B5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4C1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4C16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4C1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4C16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8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4C1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4C1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58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4C16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584C1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4C1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4C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4C16"/>
    <w:rPr>
      <w:i/>
      <w:iCs/>
      <w:color w:val="2E74B5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584C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Slimnic</dc:creator>
  <cp:keywords/>
  <dc:description/>
  <cp:lastModifiedBy>primariaorlat@yahoo.com</cp:lastModifiedBy>
  <cp:revision>3</cp:revision>
  <dcterms:created xsi:type="dcterms:W3CDTF">2025-03-31T11:38:00Z</dcterms:created>
  <dcterms:modified xsi:type="dcterms:W3CDTF">2025-04-08T07:56:00Z</dcterms:modified>
</cp:coreProperties>
</file>