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4795" w14:textId="77777777" w:rsidR="00C4757E" w:rsidRDefault="00C4757E" w:rsidP="00AD12D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461CF7C5" w14:textId="77777777" w:rsidR="003464BE" w:rsidRPr="002D74B1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r w:rsidRPr="002D74B1">
        <w:rPr>
          <w:rFonts w:ascii="Times New Roman" w:eastAsia="Times New Roman" w:hAnsi="Times New Roman"/>
          <w:sz w:val="28"/>
          <w:szCs w:val="28"/>
        </w:rPr>
        <w:t xml:space="preserve">Anexă la Buletin de avertizare </w:t>
      </w:r>
    </w:p>
    <w:p w14:paraId="605A15D5" w14:textId="349B7217" w:rsidR="00C4757E" w:rsidRDefault="006B515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</w:t>
      </w:r>
      <w:r w:rsidR="003464BE" w:rsidRPr="002D74B1">
        <w:rPr>
          <w:rFonts w:ascii="Times New Roman" w:eastAsia="Times New Roman" w:hAnsi="Times New Roman"/>
          <w:sz w:val="28"/>
          <w:szCs w:val="28"/>
        </w:rPr>
        <w:t xml:space="preserve">r. </w:t>
      </w:r>
      <w:r w:rsidR="00AD12DE">
        <w:rPr>
          <w:rFonts w:ascii="Times New Roman" w:eastAsia="Times New Roman" w:hAnsi="Times New Roman"/>
          <w:sz w:val="28"/>
          <w:szCs w:val="28"/>
        </w:rPr>
        <w:t>13</w:t>
      </w:r>
      <w:r w:rsidR="00C4757E" w:rsidRPr="002D74B1">
        <w:rPr>
          <w:rFonts w:ascii="Times New Roman" w:eastAsia="Times New Roman" w:hAnsi="Times New Roman"/>
          <w:sz w:val="28"/>
          <w:szCs w:val="28"/>
        </w:rPr>
        <w:t xml:space="preserve"> din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="00C4757E" w:rsidRPr="002D74B1">
        <w:rPr>
          <w:rFonts w:ascii="Times New Roman" w:eastAsia="Times New Roman" w:hAnsi="Times New Roman"/>
          <w:sz w:val="28"/>
          <w:szCs w:val="28"/>
        </w:rPr>
        <w:t>.04.202</w:t>
      </w:r>
      <w:r w:rsidR="00AD12DE">
        <w:rPr>
          <w:rFonts w:ascii="Times New Roman" w:eastAsia="Times New Roman" w:hAnsi="Times New Roman"/>
          <w:sz w:val="28"/>
          <w:szCs w:val="28"/>
        </w:rPr>
        <w:t>5</w:t>
      </w:r>
    </w:p>
    <w:p w14:paraId="365A6737" w14:textId="77777777" w:rsidR="00AD12DE" w:rsidRDefault="00AD12D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14:paraId="551D9CCA" w14:textId="77777777" w:rsidR="00AD12DE" w:rsidRPr="002D74B1" w:rsidRDefault="00AD12D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14:paraId="7B048157" w14:textId="11DD0DF4" w:rsidR="00C4757E" w:rsidRPr="00C4757E" w:rsidRDefault="00AD12D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9142E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0" locked="0" layoutInCell="1" allowOverlap="1" wp14:anchorId="177E87FD" wp14:editId="171C2F54">
            <wp:simplePos x="0" y="0"/>
            <wp:positionH relativeFrom="column">
              <wp:posOffset>3204210</wp:posOffset>
            </wp:positionH>
            <wp:positionV relativeFrom="paragraph">
              <wp:posOffset>170815</wp:posOffset>
            </wp:positionV>
            <wp:extent cx="2491740" cy="1412240"/>
            <wp:effectExtent l="19050" t="19050" r="22860" b="16510"/>
            <wp:wrapSquare wrapText="bothSides"/>
            <wp:docPr id="2" name="Picture 2" descr="Imagini pentru eurytoma schreineri viespea semintelor de p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pentru eurytoma schreineri viespea semintelor de pru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4122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2E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5168" behindDoc="0" locked="0" layoutInCell="1" allowOverlap="1" wp14:anchorId="156528EA" wp14:editId="3696AF98">
            <wp:simplePos x="0" y="0"/>
            <wp:positionH relativeFrom="column">
              <wp:posOffset>48260</wp:posOffset>
            </wp:positionH>
            <wp:positionV relativeFrom="paragraph">
              <wp:posOffset>171450</wp:posOffset>
            </wp:positionV>
            <wp:extent cx="2465070" cy="1409065"/>
            <wp:effectExtent l="19050" t="19050" r="11430" b="19685"/>
            <wp:wrapSquare wrapText="bothSides"/>
            <wp:docPr id="1" name="Picture 1" descr="Imagini pentru Hoplocampa sp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Hoplocampa spp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4090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2D532" w14:textId="6A712674" w:rsidR="00C4757E" w:rsidRP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7719E342" w14:textId="77777777" w:rsidR="00C4757E" w:rsidRP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3730642C" w14:textId="77777777" w:rsid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</w:rPr>
      </w:pPr>
    </w:p>
    <w:p w14:paraId="567FB5F0" w14:textId="77777777" w:rsid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</w:rPr>
      </w:pPr>
    </w:p>
    <w:p w14:paraId="7C739CBD" w14:textId="77777777" w:rsid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</w:rPr>
      </w:pPr>
    </w:p>
    <w:p w14:paraId="7A50F5B8" w14:textId="77777777" w:rsidR="00C4757E" w:rsidRPr="00C4757E" w:rsidRDefault="00C4757E" w:rsidP="00C475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</w:rPr>
      </w:pPr>
    </w:p>
    <w:p w14:paraId="0EEF85D0" w14:textId="77777777" w:rsidR="00C4757E" w:rsidRPr="009142E7" w:rsidRDefault="00C4757E" w:rsidP="00C4757E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</w:p>
    <w:p w14:paraId="15ED3AAE" w14:textId="77777777" w:rsidR="00C4757E" w:rsidRDefault="00C4757E" w:rsidP="00C47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F0EEF1" w14:textId="77777777" w:rsidR="00B51E6D" w:rsidRPr="009142E7" w:rsidRDefault="00B51E6D" w:rsidP="00C475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0B6333" w14:textId="276E86AC" w:rsidR="00C4757E" w:rsidRPr="00B51E6D" w:rsidRDefault="00C4757E" w:rsidP="00C4757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B51E6D">
        <w:rPr>
          <w:rFonts w:ascii="Times New Roman" w:eastAsia="Times New Roman" w:hAnsi="Times New Roman"/>
        </w:rPr>
        <w:t xml:space="preserve">      Fructe atacate de viespea cu </w:t>
      </w:r>
      <w:r w:rsidRPr="00AD12DE">
        <w:rPr>
          <w:rFonts w:ascii="Times New Roman" w:eastAsia="Times New Roman" w:hAnsi="Times New Roman"/>
        </w:rPr>
        <w:t xml:space="preserve">ferăstrău   </w:t>
      </w:r>
      <w:r w:rsidR="00B51E6D" w:rsidRPr="00AD12DE">
        <w:rPr>
          <w:rFonts w:ascii="Times New Roman" w:eastAsia="Times New Roman" w:hAnsi="Times New Roman"/>
        </w:rPr>
        <w:t xml:space="preserve">                                </w:t>
      </w:r>
      <w:r w:rsidRPr="00AD12DE">
        <w:rPr>
          <w:rFonts w:ascii="Times New Roman" w:eastAsia="Times New Roman" w:hAnsi="Times New Roman"/>
        </w:rPr>
        <w:t xml:space="preserve">Larva viespei sâmburilor </w:t>
      </w:r>
      <w:r w:rsidR="00AD12DE" w:rsidRPr="00AD12DE">
        <w:rPr>
          <w:rFonts w:ascii="Times New Roman" w:eastAsia="Times New Roman" w:hAnsi="Times New Roman"/>
        </w:rPr>
        <w:t>de prun</w:t>
      </w:r>
      <w:r w:rsidRPr="00B51E6D">
        <w:rPr>
          <w:rFonts w:ascii="Times New Roman" w:eastAsia="Times New Roman" w:hAnsi="Times New Roman"/>
          <w:i/>
        </w:rPr>
        <w:t xml:space="preserve">           </w:t>
      </w:r>
    </w:p>
    <w:p w14:paraId="75E97896" w14:textId="77777777" w:rsidR="00C4757E" w:rsidRDefault="00C4757E" w:rsidP="00C4757E">
      <w:p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D5700F1" w14:textId="77777777" w:rsidR="00DD0E62" w:rsidRDefault="00DD0E62" w:rsidP="00C4757E">
      <w:p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515268C" w14:textId="77777777" w:rsidR="00DD0E62" w:rsidRDefault="00DD0E62" w:rsidP="00C4757E">
      <w:p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8C40343" w14:textId="77777777" w:rsidR="00C4757E" w:rsidRDefault="00C4757E" w:rsidP="00C4757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</w:p>
    <w:p w14:paraId="32571EB8" w14:textId="37F17BA2" w:rsidR="00B51E6D" w:rsidRPr="00AD12DE" w:rsidRDefault="00AD12DE" w:rsidP="00AD12D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  <w:r w:rsidRPr="009142E7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67DBE7D1" wp14:editId="3242BBE5">
            <wp:simplePos x="0" y="0"/>
            <wp:positionH relativeFrom="column">
              <wp:posOffset>3371215</wp:posOffset>
            </wp:positionH>
            <wp:positionV relativeFrom="paragraph">
              <wp:posOffset>56515</wp:posOffset>
            </wp:positionV>
            <wp:extent cx="2291715" cy="1455420"/>
            <wp:effectExtent l="19050" t="19050" r="13335" b="11430"/>
            <wp:wrapSquare wrapText="bothSides"/>
            <wp:docPr id="3" name="Picture 2" descr="Teppeki - insecticid eficient in tratarea paduchilor si afide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ppeki - insecticid eficient in tratarea paduchilor si afide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4554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inline distT="0" distB="0" distL="0" distR="0" wp14:anchorId="25F3FB2F" wp14:editId="4620CBB8">
            <wp:extent cx="2342541" cy="1500505"/>
            <wp:effectExtent l="19050" t="19050" r="19685" b="23495"/>
            <wp:docPr id="5" name="Picture 5" descr="Pătarea roșie a frunzelor de prun – GLIS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ătarea roșie a frunzelor de prun – GLISSA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22" cy="150939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423E00" w14:textId="4BFEF508" w:rsidR="00B51E6D" w:rsidRPr="00363D4F" w:rsidRDefault="00AD12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363D4F">
        <w:rPr>
          <w:rFonts w:ascii="Times New Roman" w:hAnsi="Times New Roman"/>
        </w:rPr>
        <w:t>Pătarea roșie a frunzelor</w:t>
      </w:r>
      <w:r w:rsidR="00B51E6D" w:rsidRPr="00363D4F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                                              </w:t>
      </w:r>
      <w:r w:rsidR="00B51E6D" w:rsidRPr="00363D4F">
        <w:rPr>
          <w:rFonts w:ascii="Times New Roman" w:hAnsi="Times New Roman"/>
        </w:rPr>
        <w:t>Afide pe frunză</w:t>
      </w:r>
    </w:p>
    <w:p w14:paraId="2F5178F1" w14:textId="0A6ED1B8" w:rsidR="00B51E6D" w:rsidRDefault="00B51E6D"/>
    <w:p w14:paraId="63998174" w14:textId="5C8382F3" w:rsidR="00B51E6D" w:rsidRDefault="00B51E6D" w:rsidP="00363D4F">
      <w:pPr>
        <w:spacing w:after="120"/>
        <w:jc w:val="center"/>
      </w:pPr>
    </w:p>
    <w:p w14:paraId="1308190F" w14:textId="0A3E6EBE" w:rsidR="00B51E6D" w:rsidRPr="00363D4F" w:rsidRDefault="00363D4F">
      <w:pPr>
        <w:rPr>
          <w:rFonts w:ascii="Times New Roman" w:hAnsi="Times New Roman"/>
        </w:rPr>
      </w:pPr>
      <w:r w:rsidRPr="00363D4F">
        <w:rPr>
          <w:rFonts w:ascii="Times New Roman" w:hAnsi="Times New Roman"/>
        </w:rPr>
        <w:t xml:space="preserve">                                                                  </w:t>
      </w:r>
    </w:p>
    <w:p w14:paraId="38B606BA" w14:textId="77777777" w:rsidR="00B51E6D" w:rsidRDefault="00B51E6D"/>
    <w:p w14:paraId="3A2CE2D7" w14:textId="77777777" w:rsidR="00B51E6D" w:rsidRDefault="00B51E6D"/>
    <w:p w14:paraId="670720B4" w14:textId="77777777" w:rsidR="00226D8C" w:rsidRDefault="00226D8C"/>
    <w:sectPr w:rsidR="0022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57E"/>
    <w:rsid w:val="00226D8C"/>
    <w:rsid w:val="00276241"/>
    <w:rsid w:val="002D74B1"/>
    <w:rsid w:val="003464BE"/>
    <w:rsid w:val="00363D4F"/>
    <w:rsid w:val="006B515E"/>
    <w:rsid w:val="00AD12DE"/>
    <w:rsid w:val="00B2231E"/>
    <w:rsid w:val="00B51E6D"/>
    <w:rsid w:val="00BF173B"/>
    <w:rsid w:val="00C4757E"/>
    <w:rsid w:val="00D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7B9B"/>
  <w15:docId w15:val="{4A7AD8B7-ED00-4BB8-BB1D-DC10BB7D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7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6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3D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gropataki.ro/media/wysiwyg/informatii-utile/Ghidul-daunatorilor/viespea-neagra-a-prunului/viespia_neagra_a_prunelor_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encrypted-tbn0.gstatic.com/images?q=tbn:ANd9GcT_89fgBi_dy4LO2HFIhfQtIuQC3URBU7EtcTv9o7t4L8z8dFD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D727-FFF7-4239-ABB9-FBABFCB5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15</cp:revision>
  <dcterms:created xsi:type="dcterms:W3CDTF">2023-04-20T09:44:00Z</dcterms:created>
  <dcterms:modified xsi:type="dcterms:W3CDTF">2025-04-15T12:34:00Z</dcterms:modified>
</cp:coreProperties>
</file>